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E0F12" w:rsidR="008F71E9" w:rsidP="00BE0F12" w:rsidRDefault="00180CFC" w14:paraId="11008134" w14:textId="16E07AA8">
      <w:pPr>
        <w:rPr>
          <w:rFonts w:ascii="Trebuchet MS" w:hAnsi="Trebuchet MS"/>
        </w:rPr>
      </w:pPr>
      <w:bookmarkStart w:name="_GoBack" w:id="0"/>
      <w:bookmarkEnd w:id="0"/>
      <w:r>
        <w:rPr>
          <w:rFonts w:ascii="Trebuchet MS" w:hAnsi="Trebuchet MS"/>
        </w:rPr>
        <w:t>Case study and spokesperson interview</w:t>
      </w:r>
      <w:r w:rsidR="00936727">
        <w:rPr>
          <w:rFonts w:ascii="Trebuchet MS" w:hAnsi="Trebuchet MS"/>
        </w:rPr>
        <w:t xml:space="preserve">s available </w:t>
      </w:r>
      <w:r w:rsidRPr="00BE0F12" w:rsidR="00936727">
        <w:rPr>
          <w:rFonts w:ascii="Trebuchet MS" w:hAnsi="Trebuchet MS"/>
          <w:color w:val="FF0000"/>
        </w:rPr>
        <w:t>[insert if accurate]</w:t>
      </w:r>
    </w:p>
    <w:p w:rsidRPr="00805E60" w:rsidR="00805E60" w:rsidP="00805E60" w:rsidRDefault="00936727" w14:paraId="59E5C444" w14:textId="0E95EF7D">
      <w:pPr>
        <w:jc w:val="center"/>
        <w:rPr>
          <w:rFonts w:ascii="Trebuchet MS" w:hAnsi="Trebuchet MS"/>
          <w:b/>
          <w:bCs/>
          <w:sz w:val="36"/>
        </w:rPr>
      </w:pPr>
      <w:r w:rsidRPr="00BE0F12">
        <w:rPr>
          <w:rFonts w:ascii="Trebuchet MS" w:hAnsi="Trebuchet MS"/>
          <w:b/>
          <w:bCs/>
          <w:color w:val="FF0000"/>
          <w:sz w:val="36"/>
        </w:rPr>
        <w:t>[Insert region]</w:t>
      </w:r>
      <w:r w:rsidRPr="00BE0F12" w:rsidR="00805E60">
        <w:rPr>
          <w:rFonts w:ascii="Trebuchet MS" w:hAnsi="Trebuchet MS"/>
          <w:b/>
          <w:bCs/>
          <w:color w:val="FF0000"/>
          <w:sz w:val="36"/>
        </w:rPr>
        <w:t xml:space="preserve"> </w:t>
      </w:r>
      <w:r w:rsidRPr="00805E60" w:rsidR="00805E60">
        <w:rPr>
          <w:rFonts w:ascii="Trebuchet MS" w:hAnsi="Trebuchet MS"/>
          <w:b/>
          <w:bCs/>
          <w:sz w:val="36"/>
        </w:rPr>
        <w:t xml:space="preserve">pioneers family friendly career </w:t>
      </w:r>
      <w:r w:rsidR="009B5634">
        <w:rPr>
          <w:rFonts w:ascii="Trebuchet MS" w:hAnsi="Trebuchet MS"/>
          <w:b/>
          <w:bCs/>
          <w:sz w:val="36"/>
        </w:rPr>
        <w:t xml:space="preserve">open </w:t>
      </w:r>
      <w:r w:rsidRPr="00805E60" w:rsidR="00805E60">
        <w:rPr>
          <w:rFonts w:ascii="Trebuchet MS" w:hAnsi="Trebuchet MS"/>
          <w:b/>
          <w:bCs/>
          <w:sz w:val="36"/>
        </w:rPr>
        <w:t xml:space="preserve">days for </w:t>
      </w:r>
      <w:r w:rsidR="00146C3C">
        <w:rPr>
          <w:rFonts w:ascii="Trebuchet MS" w:hAnsi="Trebuchet MS"/>
          <w:b/>
          <w:bCs/>
          <w:sz w:val="36"/>
        </w:rPr>
        <w:t>people looking to balance work and family life</w:t>
      </w:r>
    </w:p>
    <w:p w:rsidRPr="00754BB5" w:rsidR="00C77286" w:rsidP="00754BB5" w:rsidRDefault="00805E60" w14:paraId="41F1E4E1" w14:textId="26F92C59">
      <w:pPr>
        <w:pStyle w:val="ListParagraph"/>
        <w:numPr>
          <w:ilvl w:val="0"/>
          <w:numId w:val="11"/>
        </w:numPr>
        <w:jc w:val="center"/>
        <w:rPr>
          <w:rFonts w:ascii="Trebuchet MS" w:hAnsi="Trebuchet MS"/>
          <w:b/>
          <w:i/>
          <w:iCs/>
        </w:rPr>
      </w:pPr>
      <w:r w:rsidRPr="00754BB5" w:rsidDel="00805E60">
        <w:rPr>
          <w:rFonts w:ascii="Trebuchet MS" w:hAnsi="Trebuchet MS"/>
          <w:b/>
          <w:bCs/>
          <w:sz w:val="36"/>
        </w:rPr>
        <w:t xml:space="preserve"> </w:t>
      </w:r>
      <w:r w:rsidRPr="00754BB5" w:rsidR="00C77286">
        <w:rPr>
          <w:rFonts w:ascii="Trebuchet MS" w:hAnsi="Trebuchet MS"/>
          <w:bCs/>
          <w:i/>
          <w:iCs/>
        </w:rPr>
        <w:t xml:space="preserve">Family Care-eer </w:t>
      </w:r>
      <w:r w:rsidRPr="00754BB5" w:rsidR="00483748">
        <w:rPr>
          <w:rFonts w:ascii="Trebuchet MS" w:hAnsi="Trebuchet MS"/>
          <w:bCs/>
          <w:i/>
          <w:iCs/>
        </w:rPr>
        <w:t>D</w:t>
      </w:r>
      <w:r w:rsidRPr="00754BB5" w:rsidR="00C77286">
        <w:rPr>
          <w:rFonts w:ascii="Trebuchet MS" w:hAnsi="Trebuchet MS"/>
          <w:bCs/>
          <w:i/>
          <w:iCs/>
        </w:rPr>
        <w:t>ay</w:t>
      </w:r>
      <w:r w:rsidRPr="00754BB5" w:rsidR="00DB0484">
        <w:rPr>
          <w:rFonts w:ascii="Trebuchet MS" w:hAnsi="Trebuchet MS"/>
          <w:bCs/>
          <w:i/>
          <w:iCs/>
        </w:rPr>
        <w:t xml:space="preserve"> will be at </w:t>
      </w:r>
      <w:r w:rsidRPr="00BE0F12" w:rsidR="00C11FB9">
        <w:rPr>
          <w:rFonts w:ascii="Trebuchet MS" w:hAnsi="Trebuchet MS"/>
          <w:b/>
          <w:i/>
          <w:iCs/>
          <w:color w:val="FF0000"/>
        </w:rPr>
        <w:t>[insert care provider</w:t>
      </w:r>
      <w:r w:rsidRPr="00BE0F12" w:rsidR="009A445F">
        <w:rPr>
          <w:rFonts w:ascii="Trebuchet MS" w:hAnsi="Trebuchet MS"/>
          <w:b/>
          <w:i/>
          <w:iCs/>
          <w:color w:val="FF0000"/>
        </w:rPr>
        <w:t xml:space="preserve"> and address</w:t>
      </w:r>
      <w:r w:rsidRPr="00BE0F12" w:rsidR="00C11FB9">
        <w:rPr>
          <w:rFonts w:ascii="Trebuchet MS" w:hAnsi="Trebuchet MS"/>
          <w:b/>
          <w:i/>
          <w:iCs/>
          <w:color w:val="FF0000"/>
        </w:rPr>
        <w:t>]</w:t>
      </w:r>
      <w:r w:rsidRPr="00BE0F12" w:rsidR="00C11FB9">
        <w:rPr>
          <w:rFonts w:ascii="Trebuchet MS" w:hAnsi="Trebuchet MS"/>
          <w:bCs/>
          <w:i/>
          <w:iCs/>
          <w:color w:val="FF0000"/>
        </w:rPr>
        <w:t xml:space="preserve"> </w:t>
      </w:r>
      <w:r w:rsidRPr="00754BB5" w:rsidR="00C11FB9">
        <w:rPr>
          <w:rFonts w:ascii="Trebuchet MS" w:hAnsi="Trebuchet MS"/>
          <w:bCs/>
          <w:i/>
          <w:iCs/>
        </w:rPr>
        <w:t xml:space="preserve">on </w:t>
      </w:r>
      <w:r w:rsidRPr="00BE0F12" w:rsidR="00C11FB9">
        <w:rPr>
          <w:rFonts w:ascii="Trebuchet MS" w:hAnsi="Trebuchet MS"/>
          <w:b/>
          <w:i/>
          <w:iCs/>
          <w:color w:val="FF0000"/>
        </w:rPr>
        <w:t>[insert date]</w:t>
      </w:r>
      <w:r w:rsidRPr="00BE0F12" w:rsidR="00640111">
        <w:rPr>
          <w:rFonts w:ascii="Trebuchet MS" w:hAnsi="Trebuchet MS"/>
          <w:bCs/>
          <w:i/>
          <w:iCs/>
          <w:color w:val="FF0000"/>
        </w:rPr>
        <w:t xml:space="preserve"> </w:t>
      </w:r>
      <w:r w:rsidRPr="00754BB5" w:rsidR="00640111">
        <w:rPr>
          <w:rFonts w:ascii="Trebuchet MS" w:hAnsi="Trebuchet MS"/>
          <w:bCs/>
          <w:i/>
          <w:iCs/>
        </w:rPr>
        <w:t xml:space="preserve">and </w:t>
      </w:r>
      <w:r w:rsidRPr="00BE0F12" w:rsidR="00640111">
        <w:rPr>
          <w:rFonts w:ascii="Trebuchet MS" w:hAnsi="Trebuchet MS"/>
          <w:b/>
          <w:i/>
          <w:iCs/>
          <w:color w:val="FF0000"/>
        </w:rPr>
        <w:t>[insert time]</w:t>
      </w:r>
    </w:p>
    <w:p w:rsidRPr="00B429C0" w:rsidR="00E963E2" w:rsidP="00B429C0" w:rsidRDefault="00E963E2" w14:paraId="77E6698C" w14:textId="77777777">
      <w:pPr>
        <w:pStyle w:val="ListParagraph"/>
        <w:numPr>
          <w:ilvl w:val="0"/>
          <w:numId w:val="11"/>
        </w:numPr>
        <w:rPr>
          <w:rFonts w:ascii="Trebuchet MS" w:hAnsi="Trebuchet MS"/>
          <w:i/>
          <w:iCs/>
        </w:rPr>
      </w:pPr>
      <w:r w:rsidRPr="00B429C0">
        <w:rPr>
          <w:rFonts w:ascii="Trebuchet MS" w:hAnsi="Trebuchet MS"/>
          <w:i/>
          <w:iCs/>
        </w:rPr>
        <w:t>Children’s entertainment to be provided to allow time for applications and interviews</w:t>
      </w:r>
    </w:p>
    <w:p w:rsidRPr="00C77286" w:rsidR="00D17014" w:rsidP="009A445F" w:rsidRDefault="00D17014" w14:paraId="5D6C0995" w14:textId="77777777">
      <w:pPr>
        <w:pStyle w:val="ListParagraph"/>
        <w:rPr>
          <w:rFonts w:ascii="Trebuchet MS" w:hAnsi="Trebuchet MS"/>
          <w:bCs/>
        </w:rPr>
      </w:pPr>
    </w:p>
    <w:p w:rsidR="00C12D4E" w:rsidP="00FF616C" w:rsidRDefault="00C12D4E" w14:paraId="1B0A8AE3" w14:textId="77777777">
      <w:pPr>
        <w:spacing w:line="360" w:lineRule="auto"/>
        <w:jc w:val="both"/>
        <w:rPr>
          <w:rFonts w:ascii="Trebuchet MS" w:hAnsi="Trebuchet MS" w:eastAsia="Calibri"/>
        </w:rPr>
      </w:pPr>
    </w:p>
    <w:p w:rsidR="00F1315B" w:rsidP="00BE0F12" w:rsidRDefault="00180CFC" w14:paraId="09275983" w14:textId="1984D128">
      <w:pPr>
        <w:spacing w:line="360" w:lineRule="auto"/>
        <w:jc w:val="both"/>
        <w:rPr>
          <w:rFonts w:ascii="Trebuchet MS" w:hAnsi="Trebuchet MS" w:eastAsia="Calibri"/>
        </w:rPr>
      </w:pPr>
      <w:r w:rsidRPr="00180CFC">
        <w:rPr>
          <w:rFonts w:ascii="Trebuchet MS" w:hAnsi="Trebuchet MS" w:eastAsia="Calibri"/>
        </w:rPr>
        <w:t>To show</w:t>
      </w:r>
      <w:r w:rsidR="00F1315B">
        <w:rPr>
          <w:rFonts w:ascii="Trebuchet MS" w:hAnsi="Trebuchet MS" w:eastAsia="Calibri"/>
        </w:rPr>
        <w:t xml:space="preserve"> parents,</w:t>
      </w:r>
      <w:r w:rsidRPr="00F1315B" w:rsidR="00F1315B">
        <w:t xml:space="preserve"> </w:t>
      </w:r>
      <w:r w:rsidRPr="00F1315B" w:rsidR="00F1315B">
        <w:rPr>
          <w:rFonts w:ascii="Trebuchet MS" w:hAnsi="Trebuchet MS" w:eastAsia="Calibri"/>
        </w:rPr>
        <w:t>grandpare</w:t>
      </w:r>
      <w:r w:rsidR="00F1315B">
        <w:rPr>
          <w:rFonts w:ascii="Trebuchet MS" w:hAnsi="Trebuchet MS" w:eastAsia="Calibri"/>
        </w:rPr>
        <w:t xml:space="preserve">nts or anyone caring for others </w:t>
      </w:r>
      <w:r w:rsidR="0067465D">
        <w:rPr>
          <w:rFonts w:ascii="Trebuchet MS" w:hAnsi="Trebuchet MS" w:eastAsia="Calibri"/>
        </w:rPr>
        <w:t xml:space="preserve">across </w:t>
      </w:r>
      <w:r w:rsidRPr="00BE0F12" w:rsidR="0067465D">
        <w:rPr>
          <w:rFonts w:ascii="Trebuchet MS" w:hAnsi="Trebuchet MS" w:eastAsia="Calibri"/>
          <w:color w:val="FF0000"/>
        </w:rPr>
        <w:t>[insert area/region e.g. Southampton]</w:t>
      </w:r>
      <w:r w:rsidRPr="00180CFC" w:rsidR="0067465D">
        <w:rPr>
          <w:rFonts w:ascii="Trebuchet MS" w:hAnsi="Trebuchet MS" w:eastAsia="Calibri"/>
        </w:rPr>
        <w:t xml:space="preserve"> </w:t>
      </w:r>
      <w:r w:rsidRPr="00180CFC">
        <w:rPr>
          <w:rFonts w:ascii="Trebuchet MS" w:hAnsi="Trebuchet MS" w:eastAsia="Calibri"/>
        </w:rPr>
        <w:t xml:space="preserve">that a job in </w:t>
      </w:r>
      <w:r>
        <w:rPr>
          <w:rFonts w:ascii="Trebuchet MS" w:hAnsi="Trebuchet MS" w:eastAsia="Calibri"/>
        </w:rPr>
        <w:t>Adult Social Care</w:t>
      </w:r>
      <w:r w:rsidRPr="00180CFC">
        <w:rPr>
          <w:rFonts w:ascii="Trebuchet MS" w:hAnsi="Trebuchet MS" w:eastAsia="Calibri"/>
        </w:rPr>
        <w:t xml:space="preserve"> </w:t>
      </w:r>
      <w:r w:rsidR="006B2F61">
        <w:rPr>
          <w:rFonts w:ascii="Trebuchet MS" w:hAnsi="Trebuchet MS" w:eastAsia="Calibri"/>
        </w:rPr>
        <w:t xml:space="preserve">(ASC) </w:t>
      </w:r>
      <w:r w:rsidRPr="00180CFC">
        <w:rPr>
          <w:rFonts w:ascii="Trebuchet MS" w:hAnsi="Trebuchet MS" w:eastAsia="Calibri"/>
        </w:rPr>
        <w:t xml:space="preserve">can </w:t>
      </w:r>
      <w:r w:rsidR="009B5634">
        <w:rPr>
          <w:rFonts w:ascii="Trebuchet MS" w:hAnsi="Trebuchet MS" w:eastAsia="Calibri"/>
        </w:rPr>
        <w:t xml:space="preserve">often </w:t>
      </w:r>
      <w:r w:rsidRPr="00180CFC">
        <w:rPr>
          <w:rFonts w:ascii="Trebuchet MS" w:hAnsi="Trebuchet MS" w:eastAsia="Calibri"/>
        </w:rPr>
        <w:t xml:space="preserve">offer the flexibility </w:t>
      </w:r>
      <w:r w:rsidR="00C53F82">
        <w:rPr>
          <w:rFonts w:ascii="Trebuchet MS" w:hAnsi="Trebuchet MS" w:eastAsia="Calibri"/>
        </w:rPr>
        <w:t>they</w:t>
      </w:r>
      <w:r w:rsidR="006B2F61">
        <w:rPr>
          <w:rFonts w:ascii="Trebuchet MS" w:hAnsi="Trebuchet MS" w:eastAsia="Calibri"/>
        </w:rPr>
        <w:t xml:space="preserve"> </w:t>
      </w:r>
      <w:r w:rsidR="0067465D">
        <w:rPr>
          <w:rFonts w:ascii="Trebuchet MS" w:hAnsi="Trebuchet MS" w:eastAsia="Calibri"/>
        </w:rPr>
        <w:t>need</w:t>
      </w:r>
      <w:r w:rsidRPr="00180CFC">
        <w:rPr>
          <w:rFonts w:ascii="Trebuchet MS" w:hAnsi="Trebuchet MS" w:eastAsia="Calibri"/>
        </w:rPr>
        <w:t xml:space="preserve">, </w:t>
      </w:r>
      <w:r w:rsidRPr="00BE0F12">
        <w:rPr>
          <w:rFonts w:ascii="Trebuchet MS" w:hAnsi="Trebuchet MS" w:eastAsia="Calibri"/>
          <w:color w:val="FF0000"/>
        </w:rPr>
        <w:t xml:space="preserve">[insert care </w:t>
      </w:r>
      <w:r w:rsidRPr="00BE0F12" w:rsidR="00A56F78">
        <w:rPr>
          <w:rFonts w:ascii="Trebuchet MS" w:hAnsi="Trebuchet MS" w:eastAsia="Calibri"/>
          <w:color w:val="FF0000"/>
        </w:rPr>
        <w:t>provider</w:t>
      </w:r>
      <w:r w:rsidRPr="00BE0F12">
        <w:rPr>
          <w:rFonts w:ascii="Trebuchet MS" w:hAnsi="Trebuchet MS" w:eastAsia="Calibri"/>
          <w:color w:val="FF0000"/>
        </w:rPr>
        <w:t xml:space="preserve"> name] </w:t>
      </w:r>
      <w:r w:rsidRPr="00180CFC">
        <w:rPr>
          <w:rFonts w:ascii="Trebuchet MS" w:hAnsi="Trebuchet MS" w:eastAsia="Calibri"/>
        </w:rPr>
        <w:t xml:space="preserve">will be </w:t>
      </w:r>
      <w:r w:rsidR="0067465D">
        <w:rPr>
          <w:rFonts w:ascii="Trebuchet MS" w:hAnsi="Trebuchet MS" w:eastAsia="Calibri"/>
        </w:rPr>
        <w:t xml:space="preserve">hosting a career </w:t>
      </w:r>
      <w:r w:rsidR="00A56F78">
        <w:rPr>
          <w:rFonts w:ascii="Trebuchet MS" w:hAnsi="Trebuchet MS" w:eastAsia="Calibri"/>
        </w:rPr>
        <w:t xml:space="preserve">open </w:t>
      </w:r>
      <w:r w:rsidR="0067465D">
        <w:rPr>
          <w:rFonts w:ascii="Trebuchet MS" w:hAnsi="Trebuchet MS" w:eastAsia="Calibri"/>
        </w:rPr>
        <w:t>day</w:t>
      </w:r>
      <w:r w:rsidR="00F1315B">
        <w:rPr>
          <w:rFonts w:ascii="Trebuchet MS" w:hAnsi="Trebuchet MS" w:eastAsia="Calibri"/>
        </w:rPr>
        <w:t xml:space="preserve"> with a difference. Families</w:t>
      </w:r>
      <w:r w:rsidRPr="00F1315B" w:rsidR="00F1315B">
        <w:rPr>
          <w:rFonts w:ascii="Trebuchet MS" w:hAnsi="Trebuchet MS" w:eastAsia="Calibri"/>
        </w:rPr>
        <w:t xml:space="preserve"> </w:t>
      </w:r>
      <w:r w:rsidR="00FF616C">
        <w:rPr>
          <w:rFonts w:ascii="Trebuchet MS" w:hAnsi="Trebuchet MS" w:eastAsia="Calibri"/>
        </w:rPr>
        <w:t>can</w:t>
      </w:r>
      <w:r w:rsidRPr="00F1315B" w:rsidR="00F1315B">
        <w:rPr>
          <w:rFonts w:ascii="Trebuchet MS" w:hAnsi="Trebuchet MS" w:eastAsia="Calibri"/>
        </w:rPr>
        <w:t xml:space="preserve"> </w:t>
      </w:r>
      <w:r w:rsidR="00FF616C">
        <w:rPr>
          <w:rFonts w:ascii="Trebuchet MS" w:hAnsi="Trebuchet MS" w:eastAsia="Calibri"/>
        </w:rPr>
        <w:t xml:space="preserve">come </w:t>
      </w:r>
      <w:r w:rsidRPr="00F1315B" w:rsidR="00F1315B">
        <w:rPr>
          <w:rFonts w:ascii="Trebuchet MS" w:hAnsi="Trebuchet MS" w:eastAsia="Calibri"/>
        </w:rPr>
        <w:t>along with their</w:t>
      </w:r>
      <w:r w:rsidR="00F1315B">
        <w:rPr>
          <w:rFonts w:ascii="Trebuchet MS" w:hAnsi="Trebuchet MS" w:eastAsia="Calibri"/>
        </w:rPr>
        <w:t xml:space="preserve"> children </w:t>
      </w:r>
      <w:r w:rsidR="00FF616C">
        <w:rPr>
          <w:rFonts w:ascii="Trebuchet MS" w:hAnsi="Trebuchet MS" w:eastAsia="Calibri"/>
        </w:rPr>
        <w:t>in tow</w:t>
      </w:r>
      <w:r w:rsidR="00F1315B">
        <w:rPr>
          <w:rFonts w:ascii="Trebuchet MS" w:hAnsi="Trebuchet MS" w:eastAsia="Calibri"/>
        </w:rPr>
        <w:t xml:space="preserve"> to find out</w:t>
      </w:r>
      <w:r w:rsidRPr="00180CFC" w:rsidR="00F1315B">
        <w:rPr>
          <w:rFonts w:ascii="Trebuchet MS" w:hAnsi="Trebuchet MS" w:eastAsia="Calibri"/>
        </w:rPr>
        <w:t xml:space="preserve"> about potential </w:t>
      </w:r>
      <w:r w:rsidR="009B5634">
        <w:rPr>
          <w:rFonts w:ascii="Trebuchet MS" w:hAnsi="Trebuchet MS" w:eastAsia="Calibri"/>
        </w:rPr>
        <w:t xml:space="preserve">social </w:t>
      </w:r>
      <w:r w:rsidRPr="00180CFC" w:rsidR="00F1315B">
        <w:rPr>
          <w:rFonts w:ascii="Trebuchet MS" w:hAnsi="Trebuchet MS" w:eastAsia="Calibri"/>
        </w:rPr>
        <w:t xml:space="preserve">care roles available in </w:t>
      </w:r>
      <w:r w:rsidRPr="00BE0F12" w:rsidR="00F1315B">
        <w:rPr>
          <w:rFonts w:ascii="Trebuchet MS" w:hAnsi="Trebuchet MS" w:eastAsia="Calibri"/>
          <w:color w:val="FF0000"/>
        </w:rPr>
        <w:t>[insert location]</w:t>
      </w:r>
      <w:r w:rsidRPr="00BE0F12" w:rsidR="00FF616C">
        <w:rPr>
          <w:rFonts w:ascii="Trebuchet MS" w:hAnsi="Trebuchet MS" w:eastAsia="Calibri"/>
          <w:color w:val="FF0000"/>
        </w:rPr>
        <w:t>.</w:t>
      </w:r>
    </w:p>
    <w:p w:rsidR="006B2F61" w:rsidP="00F1315B" w:rsidRDefault="006B2F61" w14:paraId="14B87E5C" w14:textId="010321E6">
      <w:pPr>
        <w:spacing w:line="360" w:lineRule="auto"/>
        <w:jc w:val="both"/>
        <w:rPr>
          <w:rFonts w:ascii="Trebuchet MS" w:hAnsi="Trebuchet MS" w:eastAsia="Calibri"/>
        </w:rPr>
      </w:pPr>
      <w:r>
        <w:rPr>
          <w:rFonts w:ascii="Trebuchet MS" w:hAnsi="Trebuchet MS" w:eastAsia="Calibri"/>
        </w:rPr>
        <w:t>This is one of a series of events, being billed</w:t>
      </w:r>
      <w:r w:rsidR="0067465D">
        <w:rPr>
          <w:rFonts w:ascii="Trebuchet MS" w:hAnsi="Trebuchet MS" w:eastAsia="Calibri"/>
        </w:rPr>
        <w:t xml:space="preserve"> as</w:t>
      </w:r>
      <w:r>
        <w:rPr>
          <w:rFonts w:ascii="Trebuchet MS" w:hAnsi="Trebuchet MS" w:eastAsia="Calibri"/>
        </w:rPr>
        <w:t xml:space="preserve"> ‘Family Care-eer Days’, which are taking place across the country, as part of a</w:t>
      </w:r>
      <w:r w:rsidRPr="00C77286">
        <w:rPr>
          <w:rFonts w:ascii="Trebuchet MS" w:hAnsi="Trebuchet MS" w:eastAsia="Calibri"/>
        </w:rPr>
        <w:t xml:space="preserve"> Department of Health and Social Care (DHSC)</w:t>
      </w:r>
      <w:r w:rsidR="00A56F78">
        <w:rPr>
          <w:rFonts w:ascii="Trebuchet MS" w:hAnsi="Trebuchet MS" w:eastAsia="Calibri"/>
        </w:rPr>
        <w:t>’s</w:t>
      </w:r>
      <w:r w:rsidRPr="00C1475E">
        <w:rPr>
          <w:rFonts w:ascii="Trebuchet MS" w:hAnsi="Trebuchet MS"/>
        </w:rPr>
        <w:t xml:space="preserve"> </w:t>
      </w:r>
      <w:r w:rsidRPr="00C1475E">
        <w:rPr>
          <w:rFonts w:ascii="Trebuchet MS" w:hAnsi="Trebuchet MS" w:eastAsia="Calibri"/>
        </w:rPr>
        <w:t>campaign</w:t>
      </w:r>
      <w:r w:rsidR="00703F99">
        <w:rPr>
          <w:rFonts w:ascii="Trebuchet MS" w:hAnsi="Trebuchet MS" w:eastAsia="Calibri"/>
        </w:rPr>
        <w:t xml:space="preserve"> called ‘W</w:t>
      </w:r>
      <w:r w:rsidR="009B5634">
        <w:rPr>
          <w:rFonts w:ascii="Trebuchet MS" w:hAnsi="Trebuchet MS" w:eastAsia="Calibri"/>
        </w:rPr>
        <w:t>hen you care, every day makes a difference’</w:t>
      </w:r>
      <w:r w:rsidRPr="00C1475E">
        <w:rPr>
          <w:rFonts w:ascii="Trebuchet MS" w:hAnsi="Trebuchet MS" w:eastAsia="Calibri"/>
        </w:rPr>
        <w:t xml:space="preserve"> </w:t>
      </w:r>
      <w:r>
        <w:rPr>
          <w:rFonts w:ascii="Trebuchet MS" w:hAnsi="Trebuchet MS" w:eastAsia="Calibri"/>
        </w:rPr>
        <w:t xml:space="preserve">to </w:t>
      </w:r>
      <w:r w:rsidRPr="00C1475E">
        <w:rPr>
          <w:rFonts w:ascii="Trebuchet MS" w:hAnsi="Trebuchet MS" w:eastAsia="Calibri"/>
        </w:rPr>
        <w:t xml:space="preserve">encourage </w:t>
      </w:r>
      <w:r w:rsidR="00F1315B">
        <w:rPr>
          <w:rFonts w:ascii="Trebuchet MS" w:hAnsi="Trebuchet MS" w:eastAsia="Times New Roman"/>
        </w:rPr>
        <w:t xml:space="preserve">more applicants </w:t>
      </w:r>
      <w:r w:rsidRPr="00C1475E">
        <w:rPr>
          <w:rFonts w:ascii="Trebuchet MS" w:hAnsi="Trebuchet MS" w:eastAsia="Calibri"/>
        </w:rPr>
        <w:t>to</w:t>
      </w:r>
      <w:r w:rsidR="009B5634">
        <w:rPr>
          <w:rFonts w:ascii="Trebuchet MS" w:hAnsi="Trebuchet MS" w:eastAsia="Calibri"/>
        </w:rPr>
        <w:t xml:space="preserve"> apply to work </w:t>
      </w:r>
      <w:r w:rsidRPr="00C1475E">
        <w:rPr>
          <w:rFonts w:ascii="Trebuchet MS" w:hAnsi="Trebuchet MS" w:eastAsia="Calibri"/>
        </w:rPr>
        <w:t>in the sector.</w:t>
      </w:r>
    </w:p>
    <w:p w:rsidRPr="00C53F82" w:rsidR="00C53F82" w:rsidP="00C12D4E" w:rsidRDefault="00C53F82" w14:paraId="04D4521D" w14:textId="4A58B936">
      <w:pPr>
        <w:spacing w:line="360" w:lineRule="auto"/>
        <w:jc w:val="both"/>
        <w:rPr>
          <w:rFonts w:ascii="Trebuchet MS" w:hAnsi="Trebuchet MS" w:eastAsia="Calibri"/>
        </w:rPr>
      </w:pPr>
      <w:r w:rsidRPr="00C53F82">
        <w:rPr>
          <w:rFonts w:ascii="Trebuchet MS" w:hAnsi="Trebuchet MS" w:eastAsia="Calibri"/>
        </w:rPr>
        <w:t>The event is an opportunity</w:t>
      </w:r>
      <w:r w:rsidR="00FF616C">
        <w:rPr>
          <w:rFonts w:ascii="Trebuchet MS" w:hAnsi="Trebuchet MS" w:eastAsia="Calibri"/>
        </w:rPr>
        <w:t xml:space="preserve"> to</w:t>
      </w:r>
      <w:r w:rsidRPr="00C53F82">
        <w:rPr>
          <w:rFonts w:ascii="Trebuchet MS" w:hAnsi="Trebuchet MS" w:eastAsia="Calibri"/>
        </w:rPr>
        <w:t xml:space="preserve"> </w:t>
      </w:r>
      <w:r w:rsidR="0067465D">
        <w:rPr>
          <w:rFonts w:ascii="Trebuchet MS" w:hAnsi="Trebuchet MS" w:eastAsia="Calibri"/>
        </w:rPr>
        <w:t xml:space="preserve">find out about some of </w:t>
      </w:r>
      <w:r w:rsidR="009B5634">
        <w:rPr>
          <w:rFonts w:ascii="Trebuchet MS" w:hAnsi="Trebuchet MS" w:eastAsia="Calibri"/>
        </w:rPr>
        <w:t xml:space="preserve">rewarding roles with often flexible hours </w:t>
      </w:r>
      <w:r w:rsidR="0067465D">
        <w:rPr>
          <w:rFonts w:ascii="Trebuchet MS" w:hAnsi="Trebuchet MS" w:eastAsia="Calibri"/>
        </w:rPr>
        <w:t>available in adult social care,</w:t>
      </w:r>
      <w:r w:rsidRPr="00C53F82">
        <w:rPr>
          <w:rFonts w:ascii="Trebuchet MS" w:hAnsi="Trebuchet MS" w:eastAsia="Calibri"/>
        </w:rPr>
        <w:t xml:space="preserve"> fill in an application form </w:t>
      </w:r>
      <w:r w:rsidR="0067465D">
        <w:rPr>
          <w:rFonts w:ascii="Trebuchet MS" w:hAnsi="Trebuchet MS" w:eastAsia="Calibri"/>
        </w:rPr>
        <w:t>and even</w:t>
      </w:r>
      <w:r w:rsidRPr="00C53F82">
        <w:rPr>
          <w:rFonts w:ascii="Trebuchet MS" w:hAnsi="Trebuchet MS" w:eastAsia="Calibri"/>
        </w:rPr>
        <w:t xml:space="preserve"> </w:t>
      </w:r>
      <w:r w:rsidR="00056E41">
        <w:rPr>
          <w:rFonts w:ascii="Trebuchet MS" w:hAnsi="Trebuchet MS" w:eastAsia="Calibri"/>
        </w:rPr>
        <w:t xml:space="preserve">take part in </w:t>
      </w:r>
      <w:r w:rsidR="00F07DAE">
        <w:rPr>
          <w:rFonts w:ascii="Trebuchet MS" w:hAnsi="Trebuchet MS" w:eastAsia="Calibri"/>
        </w:rPr>
        <w:t xml:space="preserve">an informal </w:t>
      </w:r>
      <w:r w:rsidR="00056E41">
        <w:rPr>
          <w:rFonts w:ascii="Trebuchet MS" w:hAnsi="Trebuchet MS" w:eastAsia="Calibri"/>
        </w:rPr>
        <w:t>introductory</w:t>
      </w:r>
      <w:r w:rsidRPr="00C53F82">
        <w:rPr>
          <w:rFonts w:ascii="Trebuchet MS" w:hAnsi="Trebuchet MS" w:eastAsia="Calibri"/>
        </w:rPr>
        <w:t xml:space="preserve"> interview</w:t>
      </w:r>
      <w:r w:rsidR="00350F0E">
        <w:rPr>
          <w:rFonts w:ascii="Trebuchet MS" w:hAnsi="Trebuchet MS" w:eastAsia="Calibri"/>
        </w:rPr>
        <w:t>. Any children in attendance</w:t>
      </w:r>
      <w:r w:rsidRPr="00C53F82">
        <w:rPr>
          <w:rFonts w:ascii="Trebuchet MS" w:hAnsi="Trebuchet MS" w:eastAsia="Calibri"/>
        </w:rPr>
        <w:t xml:space="preserve"> </w:t>
      </w:r>
      <w:r w:rsidR="0067465D">
        <w:rPr>
          <w:rFonts w:ascii="Trebuchet MS" w:hAnsi="Trebuchet MS" w:eastAsia="Calibri"/>
        </w:rPr>
        <w:t xml:space="preserve">will be entertained with </w:t>
      </w:r>
      <w:r w:rsidRPr="00C53F82">
        <w:rPr>
          <w:rFonts w:ascii="Trebuchet MS" w:hAnsi="Trebuchet MS" w:eastAsia="Calibri"/>
        </w:rPr>
        <w:t xml:space="preserve">games and </w:t>
      </w:r>
      <w:r w:rsidR="0067465D">
        <w:rPr>
          <w:rFonts w:ascii="Trebuchet MS" w:hAnsi="Trebuchet MS" w:eastAsia="Calibri"/>
        </w:rPr>
        <w:t xml:space="preserve">activities like </w:t>
      </w:r>
      <w:r w:rsidRPr="00C53F82">
        <w:rPr>
          <w:rFonts w:ascii="Trebuchet MS" w:hAnsi="Trebuchet MS" w:eastAsia="Calibri"/>
        </w:rPr>
        <w:t>colouring</w:t>
      </w:r>
      <w:r w:rsidR="00F10ADC">
        <w:rPr>
          <w:rFonts w:ascii="Trebuchet MS" w:hAnsi="Trebuchet MS" w:eastAsia="Calibri"/>
        </w:rPr>
        <w:t xml:space="preserve"> or arts and crafts</w:t>
      </w:r>
      <w:r w:rsidR="00350F0E">
        <w:rPr>
          <w:rFonts w:ascii="Trebuchet MS" w:hAnsi="Trebuchet MS" w:eastAsia="Calibri"/>
        </w:rPr>
        <w:t xml:space="preserve"> so </w:t>
      </w:r>
      <w:r w:rsidR="00186E96">
        <w:rPr>
          <w:rFonts w:ascii="Trebuchet MS" w:hAnsi="Trebuchet MS" w:eastAsia="Calibri"/>
        </w:rPr>
        <w:t xml:space="preserve">adults </w:t>
      </w:r>
      <w:r w:rsidR="00350F0E">
        <w:rPr>
          <w:rFonts w:ascii="Trebuchet MS" w:hAnsi="Trebuchet MS" w:eastAsia="Calibri"/>
        </w:rPr>
        <w:t>are free to properly explore the potential career path</w:t>
      </w:r>
      <w:r w:rsidR="009B5634">
        <w:rPr>
          <w:rFonts w:ascii="Trebuchet MS" w:hAnsi="Trebuchet MS" w:eastAsia="Calibri"/>
        </w:rPr>
        <w:t xml:space="preserve"> and talk to current social care staff</w:t>
      </w:r>
      <w:r w:rsidR="00350F0E">
        <w:rPr>
          <w:rFonts w:ascii="Trebuchet MS" w:hAnsi="Trebuchet MS" w:eastAsia="Calibri"/>
        </w:rPr>
        <w:t>.</w:t>
      </w:r>
      <w:r w:rsidR="005E7E95">
        <w:rPr>
          <w:rFonts w:ascii="Trebuchet MS" w:hAnsi="Trebuchet MS" w:eastAsia="Calibri"/>
        </w:rPr>
        <w:t xml:space="preserve"> </w:t>
      </w:r>
      <w:r w:rsidRPr="00BE0F12">
        <w:rPr>
          <w:rFonts w:ascii="Trebuchet MS" w:hAnsi="Trebuchet MS" w:eastAsia="Calibri"/>
          <w:color w:val="FF0000"/>
        </w:rPr>
        <w:t>[Insert additional details here if the level of entertainment is noteworthy]</w:t>
      </w:r>
      <w:r>
        <w:rPr>
          <w:rFonts w:ascii="Trebuchet MS" w:hAnsi="Trebuchet MS" w:eastAsia="Calibri"/>
        </w:rPr>
        <w:t>.</w:t>
      </w:r>
    </w:p>
    <w:p w:rsidRPr="00CD3BE0" w:rsidR="00C53F82" w:rsidP="00FC7319" w:rsidRDefault="00C53F82" w14:paraId="2F50D944" w14:textId="3994E7DC">
      <w:pPr>
        <w:spacing w:line="360" w:lineRule="auto"/>
        <w:jc w:val="both"/>
        <w:rPr>
          <w:rFonts w:ascii="Trebuchet MS" w:hAnsi="Trebuchet MS" w:eastAsia="Calibri"/>
        </w:rPr>
      </w:pPr>
      <w:r w:rsidRPr="00CD3BE0">
        <w:rPr>
          <w:rFonts w:ascii="Trebuchet MS" w:hAnsi="Trebuchet MS" w:eastAsia="Calibri"/>
        </w:rPr>
        <w:t xml:space="preserve">Not only </w:t>
      </w:r>
      <w:r w:rsidR="00A56F78">
        <w:rPr>
          <w:rFonts w:ascii="Trebuchet MS" w:hAnsi="Trebuchet MS" w:eastAsia="Calibri"/>
        </w:rPr>
        <w:t xml:space="preserve">can </w:t>
      </w:r>
      <w:r w:rsidRPr="00CD3BE0">
        <w:rPr>
          <w:rFonts w:ascii="Trebuchet MS" w:hAnsi="Trebuchet MS" w:eastAsia="Calibri"/>
        </w:rPr>
        <w:t xml:space="preserve">the hours in ASC </w:t>
      </w:r>
      <w:r w:rsidR="00A56F78">
        <w:rPr>
          <w:rFonts w:ascii="Trebuchet MS" w:hAnsi="Trebuchet MS" w:eastAsia="Calibri"/>
        </w:rPr>
        <w:t xml:space="preserve">often be </w:t>
      </w:r>
      <w:r w:rsidRPr="00CD3BE0">
        <w:rPr>
          <w:rFonts w:ascii="Trebuchet MS" w:hAnsi="Trebuchet MS" w:eastAsia="Calibri"/>
        </w:rPr>
        <w:t xml:space="preserve">flexible enough to work around busy family life, but there are plenty of jobs </w:t>
      </w:r>
      <w:r w:rsidR="00FC7319">
        <w:rPr>
          <w:rFonts w:ascii="Trebuchet MS" w:hAnsi="Trebuchet MS" w:eastAsia="Calibri"/>
        </w:rPr>
        <w:t xml:space="preserve">available </w:t>
      </w:r>
      <w:r w:rsidRPr="00CD3BE0">
        <w:rPr>
          <w:rFonts w:ascii="Trebuchet MS" w:hAnsi="Trebuchet MS" w:eastAsia="Calibri"/>
        </w:rPr>
        <w:t>in a range of care sectors</w:t>
      </w:r>
      <w:r w:rsidR="00FC7319">
        <w:rPr>
          <w:rFonts w:ascii="Trebuchet MS" w:hAnsi="Trebuchet MS" w:eastAsia="Calibri"/>
        </w:rPr>
        <w:t>, across different</w:t>
      </w:r>
      <w:r w:rsidRPr="00CD3BE0">
        <w:rPr>
          <w:rFonts w:ascii="Trebuchet MS" w:hAnsi="Trebuchet MS" w:eastAsia="Calibri"/>
        </w:rPr>
        <w:t xml:space="preserve"> health needs from care worker</w:t>
      </w:r>
      <w:r w:rsidR="00FC7319">
        <w:rPr>
          <w:rFonts w:ascii="Trebuchet MS" w:hAnsi="Trebuchet MS" w:eastAsia="Calibri"/>
        </w:rPr>
        <w:t xml:space="preserve"> to</w:t>
      </w:r>
      <w:r w:rsidRPr="00CD3BE0">
        <w:rPr>
          <w:rFonts w:ascii="Trebuchet MS" w:hAnsi="Trebuchet MS" w:eastAsia="Calibri"/>
        </w:rPr>
        <w:t xml:space="preserve"> personal assistant, support worker</w:t>
      </w:r>
      <w:r w:rsidR="00FC7319">
        <w:rPr>
          <w:rFonts w:ascii="Trebuchet MS" w:hAnsi="Trebuchet MS" w:eastAsia="Calibri"/>
        </w:rPr>
        <w:t xml:space="preserve"> to</w:t>
      </w:r>
      <w:r w:rsidRPr="00CD3BE0">
        <w:rPr>
          <w:rFonts w:ascii="Trebuchet MS" w:hAnsi="Trebuchet MS" w:eastAsia="Calibri"/>
        </w:rPr>
        <w:t xml:space="preserve"> shared lives carer, </w:t>
      </w:r>
      <w:r w:rsidR="00FC7319">
        <w:rPr>
          <w:rFonts w:ascii="Trebuchet MS" w:hAnsi="Trebuchet MS" w:eastAsia="Calibri"/>
        </w:rPr>
        <w:t xml:space="preserve">and </w:t>
      </w:r>
      <w:r w:rsidRPr="00CD3BE0">
        <w:rPr>
          <w:rFonts w:ascii="Trebuchet MS" w:hAnsi="Trebuchet MS" w:eastAsia="Calibri"/>
        </w:rPr>
        <w:t xml:space="preserve">care assistant </w:t>
      </w:r>
      <w:r w:rsidR="00FC7319">
        <w:rPr>
          <w:rFonts w:ascii="Trebuchet MS" w:hAnsi="Trebuchet MS" w:eastAsia="Calibri"/>
        </w:rPr>
        <w:t>to</w:t>
      </w:r>
      <w:r w:rsidRPr="00CD3BE0">
        <w:rPr>
          <w:rFonts w:ascii="Trebuchet MS" w:hAnsi="Trebuchet MS" w:eastAsia="Calibri"/>
        </w:rPr>
        <w:t xml:space="preserve"> activities coordinator across special needs, to mental health, dementia and other needs.</w:t>
      </w:r>
      <w:r w:rsidR="00FC7319">
        <w:rPr>
          <w:rFonts w:ascii="Trebuchet MS" w:hAnsi="Trebuchet MS" w:eastAsia="Calibri"/>
        </w:rPr>
        <w:t xml:space="preserve"> </w:t>
      </w:r>
      <w:r w:rsidR="00F07DAE">
        <w:rPr>
          <w:rFonts w:ascii="Trebuchet MS" w:hAnsi="Trebuchet MS" w:eastAsia="Calibri"/>
        </w:rPr>
        <w:t xml:space="preserve">At </w:t>
      </w:r>
      <w:r w:rsidRPr="00BE0F12" w:rsidR="00F07DAE">
        <w:rPr>
          <w:rFonts w:ascii="Trebuchet MS" w:hAnsi="Trebuchet MS" w:eastAsia="Calibri"/>
          <w:color w:val="FF0000"/>
        </w:rPr>
        <w:t xml:space="preserve">[insert care home name] </w:t>
      </w:r>
      <w:r w:rsidR="00F07DAE">
        <w:rPr>
          <w:rFonts w:ascii="Trebuchet MS" w:hAnsi="Trebuchet MS" w:eastAsia="Calibri"/>
        </w:rPr>
        <w:t xml:space="preserve">there is a particular focus on </w:t>
      </w:r>
      <w:r w:rsidRPr="00BE0F12" w:rsidR="00F07DAE">
        <w:rPr>
          <w:rFonts w:ascii="Trebuchet MS" w:hAnsi="Trebuchet MS" w:eastAsia="Calibri"/>
          <w:color w:val="FF0000"/>
        </w:rPr>
        <w:t>[insert area(s) of care]</w:t>
      </w:r>
      <w:r w:rsidR="00F07DAE">
        <w:rPr>
          <w:rFonts w:ascii="Trebuchet MS" w:hAnsi="Trebuchet MS" w:eastAsia="Calibri"/>
        </w:rPr>
        <w:t xml:space="preserve"> with roles </w:t>
      </w:r>
      <w:r w:rsidR="0027384E">
        <w:rPr>
          <w:rFonts w:ascii="Trebuchet MS" w:hAnsi="Trebuchet MS" w:eastAsia="Calibri"/>
        </w:rPr>
        <w:t>available</w:t>
      </w:r>
      <w:r w:rsidR="00F07DAE">
        <w:rPr>
          <w:rFonts w:ascii="Trebuchet MS" w:hAnsi="Trebuchet MS" w:eastAsia="Calibri"/>
        </w:rPr>
        <w:t xml:space="preserve"> including </w:t>
      </w:r>
      <w:r w:rsidRPr="00BE0F12" w:rsidR="0027384E">
        <w:rPr>
          <w:rFonts w:ascii="Trebuchet MS" w:hAnsi="Trebuchet MS" w:eastAsia="Calibri"/>
          <w:color w:val="FF0000"/>
        </w:rPr>
        <w:t>[insert details of roles].</w:t>
      </w:r>
    </w:p>
    <w:p w:rsidR="00180CFC" w:rsidP="003639F4" w:rsidRDefault="00C1475E" w14:paraId="4BABD341" w14:textId="4C7CFC7B">
      <w:pPr>
        <w:spacing w:line="360" w:lineRule="auto"/>
        <w:jc w:val="both"/>
        <w:rPr>
          <w:rFonts w:ascii="Trebuchet MS" w:hAnsi="Trebuchet MS" w:eastAsia="Calibri"/>
        </w:rPr>
      </w:pPr>
      <w:r>
        <w:rPr>
          <w:rFonts w:ascii="Trebuchet MS" w:hAnsi="Trebuchet MS" w:eastAsia="Calibri"/>
        </w:rPr>
        <w:t>The latest</w:t>
      </w:r>
      <w:r w:rsidRPr="00C1475E">
        <w:rPr>
          <w:rFonts w:ascii="Trebuchet MS" w:hAnsi="Trebuchet MS" w:eastAsia="Calibri"/>
        </w:rPr>
        <w:t xml:space="preserve"> research from the DHSC </w:t>
      </w:r>
      <w:r w:rsidR="00703F99">
        <w:rPr>
          <w:rFonts w:ascii="Trebuchet MS" w:hAnsi="Trebuchet MS" w:eastAsia="Calibri"/>
        </w:rPr>
        <w:t xml:space="preserve">with 2020 adults </w:t>
      </w:r>
      <w:r w:rsidR="00FC7319">
        <w:rPr>
          <w:rFonts w:ascii="Trebuchet MS" w:hAnsi="Trebuchet MS" w:eastAsia="Calibri"/>
        </w:rPr>
        <w:t>suggests</w:t>
      </w:r>
      <w:r w:rsidRPr="00C1475E">
        <w:rPr>
          <w:rFonts w:ascii="Trebuchet MS" w:hAnsi="Trebuchet MS" w:eastAsia="Calibri"/>
        </w:rPr>
        <w:t xml:space="preserve"> </w:t>
      </w:r>
      <w:r w:rsidR="00C12D4E">
        <w:rPr>
          <w:rFonts w:ascii="Trebuchet MS" w:hAnsi="Trebuchet MS" w:eastAsia="Times New Roman"/>
        </w:rPr>
        <w:t xml:space="preserve">those who care for </w:t>
      </w:r>
      <w:r w:rsidRPr="004947EC" w:rsidR="00AF065F">
        <w:rPr>
          <w:rFonts w:ascii="Trebuchet MS" w:hAnsi="Trebuchet MS" w:eastAsia="Times New Roman"/>
        </w:rPr>
        <w:t xml:space="preserve">children </w:t>
      </w:r>
      <w:r w:rsidR="00FC7319">
        <w:rPr>
          <w:rFonts w:ascii="Trebuchet MS" w:hAnsi="Trebuchet MS" w:eastAsia="Calibri"/>
        </w:rPr>
        <w:t>are particularly well-suited</w:t>
      </w:r>
      <w:r w:rsidRPr="00C1475E">
        <w:rPr>
          <w:rFonts w:ascii="Trebuchet MS" w:hAnsi="Trebuchet MS" w:eastAsia="Calibri"/>
        </w:rPr>
        <w:t xml:space="preserve"> for </w:t>
      </w:r>
      <w:r w:rsidR="006B2F61">
        <w:rPr>
          <w:rFonts w:ascii="Trebuchet MS" w:hAnsi="Trebuchet MS" w:eastAsia="Calibri"/>
        </w:rPr>
        <w:t>ASC</w:t>
      </w:r>
      <w:r w:rsidRPr="00C1475E">
        <w:rPr>
          <w:rFonts w:ascii="Trebuchet MS" w:hAnsi="Trebuchet MS" w:eastAsia="Calibri"/>
        </w:rPr>
        <w:t xml:space="preserve"> roles</w:t>
      </w:r>
      <w:r w:rsidR="00FC7319">
        <w:rPr>
          <w:rFonts w:ascii="Trebuchet MS" w:hAnsi="Trebuchet MS" w:eastAsia="Calibri"/>
        </w:rPr>
        <w:t xml:space="preserve">, typically armed with the right </w:t>
      </w:r>
      <w:r w:rsidRPr="00C1475E">
        <w:rPr>
          <w:rFonts w:ascii="Trebuchet MS" w:hAnsi="Trebuchet MS" w:eastAsia="Calibri"/>
        </w:rPr>
        <w:t>skill</w:t>
      </w:r>
      <w:r w:rsidR="00A56F78">
        <w:rPr>
          <w:rFonts w:ascii="Trebuchet MS" w:hAnsi="Trebuchet MS" w:eastAsia="Calibri"/>
        </w:rPr>
        <w:t xml:space="preserve"> </w:t>
      </w:r>
      <w:r w:rsidRPr="00C1475E">
        <w:rPr>
          <w:rFonts w:ascii="Trebuchet MS" w:hAnsi="Trebuchet MS" w:eastAsia="Calibri"/>
        </w:rPr>
        <w:t>set – compassionate, patient</w:t>
      </w:r>
      <w:r w:rsidR="00FC7319">
        <w:rPr>
          <w:rFonts w:ascii="Trebuchet MS" w:hAnsi="Trebuchet MS" w:eastAsia="Calibri"/>
        </w:rPr>
        <w:t xml:space="preserve"> and</w:t>
      </w:r>
      <w:r w:rsidRPr="00C1475E">
        <w:rPr>
          <w:rFonts w:ascii="Trebuchet MS" w:hAnsi="Trebuchet MS" w:eastAsia="Calibri"/>
        </w:rPr>
        <w:t xml:space="preserve"> responsible</w:t>
      </w:r>
      <w:r w:rsidR="00FC7319">
        <w:rPr>
          <w:rFonts w:ascii="Trebuchet MS" w:hAnsi="Trebuchet MS" w:eastAsia="Calibri"/>
        </w:rPr>
        <w:t xml:space="preserve"> – and with a desire to do something that makes a </w:t>
      </w:r>
      <w:r w:rsidR="00FC7319">
        <w:rPr>
          <w:rFonts w:ascii="Trebuchet MS" w:hAnsi="Trebuchet MS" w:eastAsia="Calibri"/>
        </w:rPr>
        <w:lastRenderedPageBreak/>
        <w:t xml:space="preserve">difference. </w:t>
      </w:r>
      <w:r w:rsidR="0027384E">
        <w:rPr>
          <w:rFonts w:ascii="Trebuchet MS" w:hAnsi="Trebuchet MS" w:eastAsia="Calibri"/>
        </w:rPr>
        <w:t xml:space="preserve">Indeed, </w:t>
      </w:r>
      <w:r w:rsidR="003639F4">
        <w:rPr>
          <w:rFonts w:ascii="Trebuchet MS" w:hAnsi="Trebuchet MS" w:eastAsia="Calibri"/>
        </w:rPr>
        <w:t xml:space="preserve">the </w:t>
      </w:r>
      <w:r w:rsidR="00D75E30">
        <w:rPr>
          <w:rFonts w:ascii="Trebuchet MS" w:hAnsi="Trebuchet MS" w:eastAsia="Calibri"/>
        </w:rPr>
        <w:t xml:space="preserve">research showed that of </w:t>
      </w:r>
      <w:r w:rsidR="00C644F5">
        <w:rPr>
          <w:rFonts w:ascii="Trebuchet MS" w:hAnsi="Trebuchet MS" w:eastAsia="Calibri"/>
        </w:rPr>
        <w:t>those with dependent children</w:t>
      </w:r>
      <w:r w:rsidR="009B5634">
        <w:rPr>
          <w:rFonts w:ascii="Trebuchet MS" w:hAnsi="Trebuchet MS" w:eastAsia="Calibri"/>
        </w:rPr>
        <w:t>,</w:t>
      </w:r>
      <w:r w:rsidR="00D75E30">
        <w:rPr>
          <w:rFonts w:ascii="Trebuchet MS" w:hAnsi="Trebuchet MS" w:eastAsia="Calibri"/>
        </w:rPr>
        <w:t xml:space="preserve"> </w:t>
      </w:r>
      <w:r w:rsidR="00C644F5">
        <w:rPr>
          <w:rFonts w:ascii="Trebuchet MS" w:hAnsi="Trebuchet MS" w:eastAsia="Times New Roman"/>
          <w:color w:val="000000"/>
        </w:rPr>
        <w:t>61</w:t>
      </w:r>
      <w:r w:rsidR="00D75E30">
        <w:rPr>
          <w:rFonts w:ascii="Trebuchet MS" w:hAnsi="Trebuchet MS" w:eastAsia="Times New Roman"/>
          <w:color w:val="000000"/>
        </w:rPr>
        <w:t>% would consider moving roles to a job which offers more fulfilment.</w:t>
      </w:r>
      <w:r w:rsidR="00D75E30">
        <w:rPr>
          <w:rFonts w:ascii="Trebuchet MS" w:hAnsi="Trebuchet MS" w:eastAsia="Calibri"/>
        </w:rPr>
        <w:t xml:space="preserve"> </w:t>
      </w:r>
      <w:r w:rsidR="00FC7319">
        <w:rPr>
          <w:rFonts w:ascii="Trebuchet MS" w:hAnsi="Trebuchet MS" w:eastAsia="Calibri"/>
        </w:rPr>
        <w:t xml:space="preserve">With concerns over flexibility often holding </w:t>
      </w:r>
      <w:r w:rsidR="00C12D4E">
        <w:rPr>
          <w:rFonts w:ascii="Trebuchet MS" w:hAnsi="Trebuchet MS" w:eastAsia="Calibri"/>
        </w:rPr>
        <w:t>them</w:t>
      </w:r>
      <w:r w:rsidR="00186E96">
        <w:rPr>
          <w:rFonts w:ascii="Trebuchet MS" w:hAnsi="Trebuchet MS" w:eastAsia="Calibri"/>
        </w:rPr>
        <w:t xml:space="preserve"> </w:t>
      </w:r>
      <w:r w:rsidR="00FC7319">
        <w:rPr>
          <w:rFonts w:ascii="Trebuchet MS" w:hAnsi="Trebuchet MS" w:eastAsia="Calibri"/>
        </w:rPr>
        <w:t>back from seeking or changing job, the</w:t>
      </w:r>
      <w:r w:rsidR="008F7EC5">
        <w:rPr>
          <w:rFonts w:ascii="Trebuchet MS" w:hAnsi="Trebuchet MS" w:eastAsia="Calibri"/>
        </w:rPr>
        <w:t xml:space="preserve"> Family</w:t>
      </w:r>
      <w:r w:rsidR="00FC7319">
        <w:rPr>
          <w:rFonts w:ascii="Trebuchet MS" w:hAnsi="Trebuchet MS" w:eastAsia="Calibri"/>
        </w:rPr>
        <w:t xml:space="preserve"> Care-eer </w:t>
      </w:r>
      <w:r w:rsidR="008F7EC5">
        <w:rPr>
          <w:rFonts w:ascii="Trebuchet MS" w:hAnsi="Trebuchet MS" w:eastAsia="Calibri"/>
        </w:rPr>
        <w:t>D</w:t>
      </w:r>
      <w:r w:rsidR="00FC7319">
        <w:rPr>
          <w:rFonts w:ascii="Trebuchet MS" w:hAnsi="Trebuchet MS" w:eastAsia="Calibri"/>
        </w:rPr>
        <w:t xml:space="preserve">ays are designed to showcase that this is a sector that </w:t>
      </w:r>
      <w:r w:rsidR="00A56F78">
        <w:rPr>
          <w:rFonts w:ascii="Trebuchet MS" w:hAnsi="Trebuchet MS" w:eastAsia="Calibri"/>
        </w:rPr>
        <w:t>can</w:t>
      </w:r>
      <w:r w:rsidR="00FC7319">
        <w:rPr>
          <w:rFonts w:ascii="Trebuchet MS" w:hAnsi="Trebuchet MS" w:eastAsia="Calibri"/>
        </w:rPr>
        <w:t xml:space="preserve"> help </w:t>
      </w:r>
      <w:r w:rsidR="00C644F5">
        <w:rPr>
          <w:rFonts w:ascii="Trebuchet MS" w:hAnsi="Trebuchet MS" w:eastAsia="Calibri"/>
        </w:rPr>
        <w:t xml:space="preserve">people with family commitments </w:t>
      </w:r>
      <w:r w:rsidR="00FC7319">
        <w:rPr>
          <w:rFonts w:ascii="Trebuchet MS" w:hAnsi="Trebuchet MS" w:eastAsia="Calibri"/>
        </w:rPr>
        <w:t xml:space="preserve">juggle the demands of work and home life. </w:t>
      </w:r>
    </w:p>
    <w:p w:rsidR="00C53F82" w:rsidP="00FC7319" w:rsidRDefault="00BE0F12" w14:paraId="7E69D9F0" w14:textId="74CD9DBA">
      <w:pPr>
        <w:spacing w:line="360" w:lineRule="auto"/>
        <w:jc w:val="both"/>
        <w:rPr>
          <w:rFonts w:ascii="Trebuchet MS" w:hAnsi="Trebuchet MS"/>
        </w:rPr>
      </w:pPr>
      <w:r w:rsidRPr="0055220C">
        <w:rPr>
          <w:rFonts w:ascii="Trebuchet MS" w:hAnsi="Trebuchet MS" w:eastAsia="Calibri"/>
          <w:b/>
          <w:color w:val="FF0000"/>
        </w:rPr>
        <w:t>[</w:t>
      </w:r>
      <w:r w:rsidRPr="0055220C" w:rsidR="00A46322">
        <w:rPr>
          <w:rFonts w:ascii="Trebuchet MS" w:hAnsi="Trebuchet MS" w:eastAsia="Calibri"/>
          <w:b/>
          <w:color w:val="FF0000"/>
        </w:rPr>
        <w:t>Insert</w:t>
      </w:r>
      <w:r w:rsidRPr="0055220C">
        <w:rPr>
          <w:rFonts w:ascii="Trebuchet MS" w:hAnsi="Trebuchet MS" w:eastAsia="Calibri"/>
          <w:b/>
          <w:color w:val="FF0000"/>
        </w:rPr>
        <w:t xml:space="preserve"> name and job title of spokesperson]</w:t>
      </w:r>
      <w:r>
        <w:rPr>
          <w:rFonts w:ascii="Trebuchet MS" w:hAnsi="Trebuchet MS" w:eastAsia="Calibri"/>
          <w:b/>
        </w:rPr>
        <w:t xml:space="preserve"> from </w:t>
      </w:r>
      <w:r w:rsidRPr="0055220C">
        <w:rPr>
          <w:rFonts w:ascii="Trebuchet MS" w:hAnsi="Trebuchet MS" w:eastAsia="Calibri"/>
          <w:b/>
          <w:color w:val="FF0000"/>
        </w:rPr>
        <w:t xml:space="preserve">[insert care home name] </w:t>
      </w:r>
      <w:r w:rsidRPr="00C77286">
        <w:rPr>
          <w:rFonts w:ascii="Trebuchet MS" w:hAnsi="Trebuchet MS" w:eastAsia="Calibri"/>
          <w:b/>
        </w:rPr>
        <w:t>said:</w:t>
      </w:r>
      <w:r>
        <w:rPr>
          <w:rFonts w:ascii="Trebuchet MS" w:hAnsi="Trebuchet MS" w:eastAsia="Calibri"/>
          <w:b/>
        </w:rPr>
        <w:t xml:space="preserve"> </w:t>
      </w:r>
      <w:r w:rsidRPr="00BE0F12" w:rsidR="00C53F82">
        <w:rPr>
          <w:rFonts w:ascii="Trebuchet MS" w:hAnsi="Trebuchet MS"/>
          <w:b/>
          <w:bCs/>
        </w:rPr>
        <w:t>“</w:t>
      </w:r>
      <w:r w:rsidRPr="00BE0F12" w:rsidR="00C53F82">
        <w:rPr>
          <w:rFonts w:ascii="Trebuchet MS" w:hAnsi="Trebuchet MS"/>
        </w:rPr>
        <w:t>We</w:t>
      </w:r>
      <w:r w:rsidR="00C53F82">
        <w:rPr>
          <w:rFonts w:ascii="Trebuchet MS" w:hAnsi="Trebuchet MS"/>
        </w:rPr>
        <w:t xml:space="preserve"> are </w:t>
      </w:r>
      <w:r w:rsidR="00D8664E">
        <w:rPr>
          <w:rFonts w:ascii="Trebuchet MS" w:hAnsi="Trebuchet MS"/>
        </w:rPr>
        <w:t>very glad to hosting a</w:t>
      </w:r>
      <w:r w:rsidR="00C53F82">
        <w:rPr>
          <w:rFonts w:ascii="Trebuchet MS" w:hAnsi="Trebuchet MS"/>
        </w:rPr>
        <w:t xml:space="preserve"> </w:t>
      </w:r>
      <w:r w:rsidR="008F7EC5">
        <w:rPr>
          <w:rFonts w:ascii="Trebuchet MS" w:hAnsi="Trebuchet MS"/>
        </w:rPr>
        <w:t xml:space="preserve">Family </w:t>
      </w:r>
      <w:r w:rsidR="00C53F82">
        <w:rPr>
          <w:rFonts w:ascii="Trebuchet MS" w:hAnsi="Trebuchet MS"/>
        </w:rPr>
        <w:t>Care-eer Day</w:t>
      </w:r>
      <w:r w:rsidR="00D8664E">
        <w:rPr>
          <w:rFonts w:ascii="Trebuchet MS" w:hAnsi="Trebuchet MS"/>
        </w:rPr>
        <w:t xml:space="preserve"> at </w:t>
      </w:r>
      <w:r w:rsidRPr="00BE0F12" w:rsidR="00D8664E">
        <w:rPr>
          <w:rFonts w:ascii="Trebuchet MS" w:hAnsi="Trebuchet MS"/>
          <w:color w:val="FF0000"/>
        </w:rPr>
        <w:t>[insert car home name]</w:t>
      </w:r>
      <w:r w:rsidRPr="00BE0F12" w:rsidR="00C53F82">
        <w:rPr>
          <w:rFonts w:ascii="Trebuchet MS" w:hAnsi="Trebuchet MS"/>
          <w:color w:val="FF0000"/>
        </w:rPr>
        <w:t xml:space="preserve"> </w:t>
      </w:r>
      <w:r w:rsidR="00C53F82">
        <w:rPr>
          <w:rFonts w:ascii="Trebuchet MS" w:hAnsi="Trebuchet MS"/>
        </w:rPr>
        <w:t xml:space="preserve">this </w:t>
      </w:r>
      <w:r w:rsidRPr="00BE0F12" w:rsidR="00FC7319">
        <w:rPr>
          <w:rFonts w:ascii="Trebuchet MS" w:hAnsi="Trebuchet MS"/>
          <w:color w:val="FF0000"/>
        </w:rPr>
        <w:t>[insert date]</w:t>
      </w:r>
      <w:r w:rsidRPr="00BE0F12" w:rsidR="00C53F82">
        <w:rPr>
          <w:rFonts w:ascii="Trebuchet MS" w:hAnsi="Trebuchet MS"/>
          <w:color w:val="FF0000"/>
        </w:rPr>
        <w:t>.</w:t>
      </w:r>
      <w:r w:rsidR="00C53F82">
        <w:rPr>
          <w:rFonts w:ascii="Trebuchet MS" w:hAnsi="Trebuchet MS"/>
        </w:rPr>
        <w:t xml:space="preserve"> </w:t>
      </w:r>
      <w:r w:rsidR="00D8664E">
        <w:rPr>
          <w:rFonts w:ascii="Trebuchet MS" w:hAnsi="Trebuchet MS"/>
        </w:rPr>
        <w:t>Our whole team is looking forward to sharing their insights and experiences with those that come to visit. I hope our event</w:t>
      </w:r>
      <w:r w:rsidR="00C53F82">
        <w:rPr>
          <w:rFonts w:ascii="Trebuchet MS" w:hAnsi="Trebuchet MS"/>
        </w:rPr>
        <w:t xml:space="preserve"> give</w:t>
      </w:r>
      <w:r w:rsidR="00D8664E">
        <w:rPr>
          <w:rFonts w:ascii="Trebuchet MS" w:hAnsi="Trebuchet MS"/>
        </w:rPr>
        <w:t>s</w:t>
      </w:r>
      <w:r w:rsidR="00C53F82">
        <w:rPr>
          <w:rFonts w:ascii="Trebuchet MS" w:hAnsi="Trebuchet MS"/>
        </w:rPr>
        <w:t xml:space="preserve"> </w:t>
      </w:r>
      <w:r w:rsidR="00A56F78">
        <w:rPr>
          <w:rFonts w:ascii="Trebuchet MS" w:hAnsi="Trebuchet MS"/>
        </w:rPr>
        <w:t xml:space="preserve">families </w:t>
      </w:r>
      <w:r w:rsidR="00C53F82">
        <w:rPr>
          <w:rFonts w:ascii="Trebuchet MS" w:hAnsi="Trebuchet MS"/>
        </w:rPr>
        <w:t xml:space="preserve">the opportunity to pop by and explore what we have on offer </w:t>
      </w:r>
      <w:r w:rsidR="00FC7319">
        <w:rPr>
          <w:rFonts w:ascii="Trebuchet MS" w:hAnsi="Trebuchet MS"/>
        </w:rPr>
        <w:t>in a way that works for them</w:t>
      </w:r>
      <w:r w:rsidR="00C53F82">
        <w:rPr>
          <w:rFonts w:ascii="Trebuchet MS" w:hAnsi="Trebuchet MS"/>
        </w:rPr>
        <w:t xml:space="preserve">. </w:t>
      </w:r>
      <w:r w:rsidR="00D8664E">
        <w:rPr>
          <w:rFonts w:ascii="Trebuchet MS" w:hAnsi="Trebuchet MS"/>
        </w:rPr>
        <w:t xml:space="preserve">We have several </w:t>
      </w:r>
      <w:r w:rsidR="00313CF0">
        <w:rPr>
          <w:rFonts w:ascii="Trebuchet MS" w:hAnsi="Trebuchet MS"/>
        </w:rPr>
        <w:t>vacancies</w:t>
      </w:r>
      <w:r w:rsidR="00D8664E">
        <w:rPr>
          <w:rFonts w:ascii="Trebuchet MS" w:hAnsi="Trebuchet MS"/>
        </w:rPr>
        <w:t xml:space="preserve"> we are looking to fill that offer great flexibility in what we hope </w:t>
      </w:r>
      <w:r w:rsidR="00313CF0">
        <w:rPr>
          <w:rFonts w:ascii="Trebuchet MS" w:hAnsi="Trebuchet MS"/>
        </w:rPr>
        <w:t>are rewarding a</w:t>
      </w:r>
      <w:r w:rsidR="00C53F82">
        <w:rPr>
          <w:rFonts w:ascii="Trebuchet MS" w:hAnsi="Trebuchet MS"/>
        </w:rPr>
        <w:t xml:space="preserve">nd satisfying </w:t>
      </w:r>
      <w:r w:rsidR="00313CF0">
        <w:rPr>
          <w:rFonts w:ascii="Trebuchet MS" w:hAnsi="Trebuchet MS"/>
        </w:rPr>
        <w:t>roles</w:t>
      </w:r>
      <w:r w:rsidR="00F81EB7">
        <w:rPr>
          <w:rFonts w:ascii="Trebuchet MS" w:hAnsi="Trebuchet MS"/>
        </w:rPr>
        <w:t xml:space="preserve">. </w:t>
      </w:r>
      <w:r w:rsidR="00313CF0">
        <w:rPr>
          <w:rFonts w:ascii="Trebuchet MS" w:hAnsi="Trebuchet MS"/>
        </w:rPr>
        <w:t xml:space="preserve">We look forward to seeing you all on </w:t>
      </w:r>
      <w:r w:rsidRPr="00BE0F12" w:rsidR="00D713E9">
        <w:rPr>
          <w:rFonts w:ascii="Trebuchet MS" w:hAnsi="Trebuchet MS"/>
          <w:color w:val="FF0000"/>
        </w:rPr>
        <w:t>[insert date].</w:t>
      </w:r>
      <w:r w:rsidR="00C53F82">
        <w:rPr>
          <w:rFonts w:ascii="Trebuchet MS" w:hAnsi="Trebuchet MS"/>
        </w:rPr>
        <w:t xml:space="preserve">” </w:t>
      </w:r>
    </w:p>
    <w:p w:rsidR="004753C8" w:rsidP="00FC7319" w:rsidRDefault="004753C8" w14:paraId="7C0D0798" w14:textId="703812E6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Insert call to action as appropriate for your event, options could include:</w:t>
      </w:r>
    </w:p>
    <w:p w:rsidRPr="00BE0F12" w:rsidR="004753C8" w:rsidP="00C12D4E" w:rsidRDefault="00930BCA" w14:paraId="240DEBF3" w14:textId="63D685F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rebuchet MS" w:hAnsi="Trebuchet MS"/>
          <w:color w:val="FF0000"/>
        </w:rPr>
      </w:pPr>
      <w:r w:rsidRPr="00C12D4E">
        <w:rPr>
          <w:rFonts w:ascii="Trebuchet MS" w:hAnsi="Trebuchet MS"/>
        </w:rPr>
        <w:t xml:space="preserve">If you </w:t>
      </w:r>
      <w:r w:rsidRPr="00C12D4E" w:rsidR="00371A13">
        <w:rPr>
          <w:rFonts w:ascii="Trebuchet MS" w:hAnsi="Trebuchet MS"/>
        </w:rPr>
        <w:t xml:space="preserve">would like to attend our open day please RSVP directly to </w:t>
      </w:r>
      <w:r w:rsidRPr="00BE0F12" w:rsidR="00C12D4E">
        <w:rPr>
          <w:rFonts w:ascii="Trebuchet MS" w:hAnsi="Trebuchet MS"/>
          <w:color w:val="FF0000"/>
        </w:rPr>
        <w:t>[</w:t>
      </w:r>
      <w:r w:rsidRPr="00BE0F12" w:rsidR="00371A13">
        <w:rPr>
          <w:rFonts w:ascii="Trebuchet MS" w:hAnsi="Trebuchet MS"/>
          <w:color w:val="FF0000"/>
        </w:rPr>
        <w:t>insert email address</w:t>
      </w:r>
      <w:r w:rsidRPr="00BE0F12" w:rsidR="00C12D4E">
        <w:rPr>
          <w:rFonts w:ascii="Trebuchet MS" w:hAnsi="Trebuchet MS"/>
          <w:color w:val="FF0000"/>
        </w:rPr>
        <w:t>]</w:t>
      </w:r>
    </w:p>
    <w:p w:rsidRPr="00BE0F12" w:rsidR="004753C8" w:rsidP="00C12D4E" w:rsidRDefault="009A445F" w14:paraId="6D684A3C" w14:textId="6E3BC9FC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rebuchet MS" w:hAnsi="Trebuchet MS"/>
          <w:color w:val="FF0000"/>
        </w:rPr>
      </w:pPr>
      <w:r w:rsidRPr="00F1315B">
        <w:rPr>
          <w:rFonts w:ascii="Trebuchet MS" w:hAnsi="Trebuchet MS"/>
        </w:rPr>
        <w:t xml:space="preserve">For further information </w:t>
      </w:r>
      <w:r w:rsidR="004753C8">
        <w:rPr>
          <w:rFonts w:ascii="Trebuchet MS" w:hAnsi="Trebuchet MS"/>
        </w:rPr>
        <w:t xml:space="preserve">about our event </w:t>
      </w:r>
      <w:r w:rsidRPr="00F1315B">
        <w:rPr>
          <w:rFonts w:ascii="Trebuchet MS" w:hAnsi="Trebuchet MS"/>
        </w:rPr>
        <w:t xml:space="preserve">please see </w:t>
      </w:r>
      <w:r w:rsidRPr="00BE0F12" w:rsidR="00C12D4E">
        <w:rPr>
          <w:rFonts w:ascii="Trebuchet MS" w:hAnsi="Trebuchet MS"/>
          <w:color w:val="FF0000"/>
        </w:rPr>
        <w:t>[</w:t>
      </w:r>
      <w:r w:rsidRPr="00BE0F12">
        <w:rPr>
          <w:rFonts w:ascii="Trebuchet MS" w:hAnsi="Trebuchet MS"/>
          <w:color w:val="FF0000"/>
        </w:rPr>
        <w:t>insert link to your event page on your website here</w:t>
      </w:r>
      <w:r w:rsidRPr="00BE0F12" w:rsidR="00C12D4E">
        <w:rPr>
          <w:rFonts w:ascii="Trebuchet MS" w:hAnsi="Trebuchet MS"/>
          <w:color w:val="FF0000"/>
        </w:rPr>
        <w:t>]</w:t>
      </w:r>
    </w:p>
    <w:p w:rsidR="004753C8" w:rsidP="00C12D4E" w:rsidRDefault="00C12D4E" w14:paraId="5A89E6C6" w14:textId="749A759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The family care-eer day at </w:t>
      </w:r>
      <w:r w:rsidRPr="00BE0F12">
        <w:rPr>
          <w:rFonts w:ascii="Trebuchet MS" w:hAnsi="Trebuchet MS"/>
          <w:color w:val="FF0000"/>
        </w:rPr>
        <w:t>[</w:t>
      </w:r>
      <w:r w:rsidRPr="00BE0F12" w:rsidR="004753C8">
        <w:rPr>
          <w:rFonts w:ascii="Trebuchet MS" w:hAnsi="Trebuchet MS"/>
          <w:color w:val="FF0000"/>
        </w:rPr>
        <w:t xml:space="preserve">insert care </w:t>
      </w:r>
      <w:r w:rsidRPr="00BE0F12">
        <w:rPr>
          <w:rFonts w:ascii="Trebuchet MS" w:hAnsi="Trebuchet MS"/>
          <w:color w:val="FF0000"/>
        </w:rPr>
        <w:t xml:space="preserve">home name] </w:t>
      </w:r>
      <w:r>
        <w:rPr>
          <w:rFonts w:ascii="Trebuchet MS" w:hAnsi="Trebuchet MS"/>
        </w:rPr>
        <w:t xml:space="preserve">will take place on </w:t>
      </w:r>
      <w:r w:rsidRPr="00F71DD2">
        <w:rPr>
          <w:rFonts w:ascii="Trebuchet MS" w:hAnsi="Trebuchet MS"/>
          <w:color w:val="FF0000"/>
        </w:rPr>
        <w:t>[insert date and time]</w:t>
      </w:r>
      <w:r w:rsidR="004753C8">
        <w:rPr>
          <w:rFonts w:ascii="Trebuchet MS" w:hAnsi="Trebuchet MS"/>
        </w:rPr>
        <w:t xml:space="preserve"> and we hope to see </w:t>
      </w:r>
      <w:r>
        <w:rPr>
          <w:rFonts w:ascii="Trebuchet MS" w:hAnsi="Trebuchet MS"/>
        </w:rPr>
        <w:t xml:space="preserve">you there. The full address is </w:t>
      </w:r>
      <w:r w:rsidRPr="00F71DD2">
        <w:rPr>
          <w:rFonts w:ascii="Trebuchet MS" w:hAnsi="Trebuchet MS"/>
          <w:color w:val="FF0000"/>
        </w:rPr>
        <w:t>[insert address]</w:t>
      </w:r>
    </w:p>
    <w:p w:rsidRPr="004753C8" w:rsidR="00180CFC" w:rsidP="00C12D4E" w:rsidRDefault="00180CFC" w14:paraId="7D9B2007" w14:textId="02BBF890">
      <w:pPr>
        <w:spacing w:line="360" w:lineRule="auto"/>
        <w:ind w:left="360"/>
        <w:jc w:val="both"/>
        <w:rPr>
          <w:rFonts w:ascii="Trebuchet MS" w:hAnsi="Trebuchet MS"/>
        </w:rPr>
      </w:pPr>
    </w:p>
    <w:p w:rsidR="006C003F" w:rsidP="00444B48" w:rsidRDefault="0034078F" w14:paraId="4328B37D" w14:textId="77777777">
      <w:pPr>
        <w:spacing w:line="360" w:lineRule="auto"/>
        <w:jc w:val="center"/>
        <w:rPr>
          <w:rFonts w:ascii="Trebuchet MS" w:hAnsi="Trebuchet MS"/>
          <w:b/>
          <w:bCs/>
        </w:rPr>
      </w:pPr>
      <w:r w:rsidRPr="00C77286">
        <w:rPr>
          <w:rFonts w:ascii="Trebuchet MS" w:hAnsi="Trebuchet MS"/>
          <w:b/>
          <w:bCs/>
        </w:rPr>
        <w:t>-</w:t>
      </w:r>
      <w:r w:rsidRPr="00C77286" w:rsidR="00444B48">
        <w:rPr>
          <w:rFonts w:ascii="Trebuchet MS" w:hAnsi="Trebuchet MS"/>
          <w:b/>
          <w:bCs/>
        </w:rPr>
        <w:t xml:space="preserve"> </w:t>
      </w:r>
      <w:r w:rsidRPr="00C77286">
        <w:rPr>
          <w:rFonts w:ascii="Trebuchet MS" w:hAnsi="Trebuchet MS"/>
          <w:b/>
          <w:bCs/>
        </w:rPr>
        <w:t>ENDS-</w:t>
      </w:r>
    </w:p>
    <w:p w:rsidRPr="00BE0F12" w:rsidR="00371A13" w:rsidP="009A445F" w:rsidRDefault="00D74CFB" w14:paraId="0B7AA17F" w14:textId="03898E22">
      <w:pPr>
        <w:spacing w:line="360" w:lineRule="auto"/>
        <w:rPr>
          <w:rFonts w:ascii="Trebuchet MS" w:hAnsi="Trebuchet MS"/>
          <w:bCs/>
          <w:color w:val="FF0000"/>
        </w:rPr>
      </w:pPr>
      <w:r w:rsidRPr="00BE0F12">
        <w:rPr>
          <w:rFonts w:ascii="Trebuchet MS" w:hAnsi="Trebuchet MS"/>
          <w:bCs/>
          <w:color w:val="FF0000"/>
        </w:rPr>
        <w:t xml:space="preserve">[Insert </w:t>
      </w:r>
      <w:r w:rsidRPr="00BE0F12" w:rsidR="00DF5CDD">
        <w:rPr>
          <w:rFonts w:ascii="Trebuchet MS" w:hAnsi="Trebuchet MS"/>
          <w:bCs/>
          <w:color w:val="FF0000"/>
        </w:rPr>
        <w:t>details of your care home that those publishing t</w:t>
      </w:r>
      <w:r w:rsidRPr="00BE0F12" w:rsidR="001B450E">
        <w:rPr>
          <w:rFonts w:ascii="Trebuchet MS" w:hAnsi="Trebuchet MS"/>
          <w:bCs/>
          <w:color w:val="FF0000"/>
        </w:rPr>
        <w:t>his story might be interested</w:t>
      </w:r>
      <w:r w:rsidRPr="00BE0F12" w:rsidR="007D2574">
        <w:rPr>
          <w:rFonts w:ascii="Trebuchet MS" w:hAnsi="Trebuchet MS"/>
          <w:bCs/>
          <w:color w:val="FF0000"/>
        </w:rPr>
        <w:t xml:space="preserve"> in</w:t>
      </w:r>
      <w:r w:rsidRPr="00BE0F12" w:rsidR="001B450E">
        <w:rPr>
          <w:rFonts w:ascii="Trebuchet MS" w:hAnsi="Trebuchet MS"/>
          <w:bCs/>
          <w:color w:val="FF0000"/>
        </w:rPr>
        <w:t xml:space="preserve"> - this could include the size and speciality of your care home</w:t>
      </w:r>
      <w:r w:rsidRPr="00BE0F12">
        <w:rPr>
          <w:rFonts w:ascii="Trebuchet MS" w:hAnsi="Trebuchet MS"/>
          <w:bCs/>
          <w:color w:val="FF0000"/>
        </w:rPr>
        <w:t xml:space="preserve"> and directions or further details of the event as necessary]</w:t>
      </w:r>
      <w:r w:rsidR="00BE0F12">
        <w:rPr>
          <w:rFonts w:ascii="Trebuchet MS" w:hAnsi="Trebuchet MS"/>
          <w:bCs/>
          <w:color w:val="FF0000"/>
        </w:rPr>
        <w:t>.</w:t>
      </w:r>
    </w:p>
    <w:p w:rsidRPr="005E058E" w:rsidR="00ED729A" w:rsidP="00ED729A" w:rsidRDefault="00ED729A" w14:paraId="7A924BDE" w14:textId="77777777">
      <w:pPr>
        <w:spacing w:after="0"/>
        <w:rPr>
          <w:rFonts w:ascii="Trebuchet MS" w:hAnsi="Trebuchet MS"/>
          <w:b/>
          <w:sz w:val="18"/>
          <w:szCs w:val="18"/>
        </w:rPr>
      </w:pPr>
      <w:r w:rsidRPr="005E058E">
        <w:rPr>
          <w:rFonts w:ascii="Trebuchet MS" w:hAnsi="Trebuchet MS"/>
          <w:b/>
          <w:sz w:val="18"/>
          <w:szCs w:val="18"/>
        </w:rPr>
        <w:t>Notes to editors</w:t>
      </w:r>
    </w:p>
    <w:p w:rsidRPr="00A46322" w:rsidR="00A46322" w:rsidP="00A46322" w:rsidRDefault="00A46322" w14:paraId="3F378847" w14:textId="77777777">
      <w:pPr>
        <w:pStyle w:val="ListParagraph"/>
        <w:numPr>
          <w:ilvl w:val="0"/>
          <w:numId w:val="12"/>
        </w:numPr>
        <w:rPr>
          <w:rFonts w:ascii="Trebuchet MS" w:hAnsi="Trebuchet MS" w:eastAsia="Times New Roman" w:cs="Arial"/>
          <w:sz w:val="18"/>
          <w:szCs w:val="18"/>
          <w:lang w:eastAsia="en-US"/>
        </w:rPr>
      </w:pPr>
      <w:r w:rsidRPr="00A46322">
        <w:rPr>
          <w:rFonts w:ascii="Trebuchet MS" w:hAnsi="Trebuchet MS" w:eastAsia="Times New Roman" w:cs="Arial"/>
          <w:sz w:val="18"/>
          <w:szCs w:val="18"/>
          <w:lang w:eastAsia="en-US"/>
        </w:rPr>
        <w:t>BMG Research surveyed 2020 adults aged 18+ in England on behalf of the Department of Health and Social Care</w:t>
      </w:r>
    </w:p>
    <w:p w:rsidRPr="00DA0E43" w:rsidR="00DF5CDD" w:rsidP="00DF5CDD" w:rsidRDefault="00DF5CDD" w14:paraId="0D1B160F" w14:textId="77777777">
      <w:pPr>
        <w:numPr>
          <w:ilvl w:val="0"/>
          <w:numId w:val="12"/>
        </w:numPr>
        <w:spacing w:after="0" w:line="240" w:lineRule="auto"/>
        <w:rPr>
          <w:rFonts w:ascii="Trebuchet MS" w:hAnsi="Trebuchet MS" w:eastAsia="Times New Roman" w:cs="Arial"/>
          <w:sz w:val="18"/>
          <w:szCs w:val="18"/>
        </w:rPr>
      </w:pPr>
      <w:r w:rsidRPr="00DA0E43">
        <w:rPr>
          <w:rFonts w:ascii="Trebuchet MS" w:hAnsi="Trebuchet MS" w:eastAsia="Times New Roman" w:cs="Arial"/>
          <w:sz w:val="18"/>
          <w:szCs w:val="18"/>
        </w:rPr>
        <w:t xml:space="preserve">Adult social care roles </w:t>
      </w:r>
      <w:r>
        <w:rPr>
          <w:rFonts w:ascii="Trebuchet MS" w:hAnsi="Trebuchet MS" w:eastAsia="Times New Roman" w:cs="Arial"/>
          <w:sz w:val="18"/>
          <w:szCs w:val="18"/>
        </w:rPr>
        <w:t>offer</w:t>
      </w:r>
      <w:r w:rsidRPr="00DA0E43">
        <w:rPr>
          <w:rFonts w:ascii="Trebuchet MS" w:hAnsi="Trebuchet MS" w:eastAsia="Times New Roman" w:cs="Arial"/>
          <w:sz w:val="18"/>
          <w:szCs w:val="18"/>
        </w:rPr>
        <w:t xml:space="preserve"> personal and practical support to help people live independently, from adults with disabilities to older people or those with mental or physical conditions. </w:t>
      </w:r>
    </w:p>
    <w:p w:rsidR="00DF5CDD" w:rsidP="00DF5CDD" w:rsidRDefault="00DF5CDD" w14:paraId="6329FFD6" w14:textId="77777777">
      <w:pPr>
        <w:numPr>
          <w:ilvl w:val="0"/>
          <w:numId w:val="12"/>
        </w:numPr>
        <w:spacing w:after="0" w:line="240" w:lineRule="auto"/>
        <w:rPr>
          <w:rFonts w:ascii="Trebuchet MS" w:hAnsi="Trebuchet MS" w:eastAsia="Times New Roman" w:cs="Arial"/>
          <w:sz w:val="18"/>
          <w:szCs w:val="18"/>
        </w:rPr>
      </w:pPr>
      <w:r w:rsidRPr="00DA0E43">
        <w:rPr>
          <w:rFonts w:ascii="Trebuchet MS" w:hAnsi="Trebuchet MS" w:eastAsia="Times New Roman" w:cs="Arial"/>
          <w:sz w:val="18"/>
          <w:szCs w:val="18"/>
        </w:rPr>
        <w:t xml:space="preserve">They can include anything from supporting people to participate in social activities in the community to enabling someone to go to work every day, and </w:t>
      </w:r>
      <w:r>
        <w:rPr>
          <w:rFonts w:ascii="Trebuchet MS" w:hAnsi="Trebuchet MS" w:eastAsia="Times New Roman" w:cs="Arial"/>
          <w:sz w:val="18"/>
          <w:szCs w:val="18"/>
        </w:rPr>
        <w:t>assisting</w:t>
      </w:r>
      <w:r w:rsidRPr="00DA0E43">
        <w:rPr>
          <w:rFonts w:ascii="Trebuchet MS" w:hAnsi="Trebuchet MS" w:eastAsia="Times New Roman" w:cs="Arial"/>
          <w:sz w:val="18"/>
          <w:szCs w:val="18"/>
        </w:rPr>
        <w:t xml:space="preserve"> with personal care such as getting dressed or cooking meals. Workers can be based in the community, in care homes, hospitals or people’s homes.</w:t>
      </w:r>
    </w:p>
    <w:p w:rsidRPr="00C9704A" w:rsidR="00BE0F12" w:rsidP="00BE0F12" w:rsidRDefault="00BE0F12" w14:paraId="7465E86D" w14:textId="77777777">
      <w:pPr>
        <w:numPr>
          <w:ilvl w:val="0"/>
          <w:numId w:val="12"/>
        </w:numPr>
        <w:spacing w:after="0" w:line="240" w:lineRule="auto"/>
        <w:rPr>
          <w:rFonts w:ascii="Trebuchet MS" w:hAnsi="Trebuchet MS" w:eastAsia="Times New Roman" w:cs="Arial"/>
          <w:sz w:val="18"/>
          <w:szCs w:val="18"/>
        </w:rPr>
      </w:pPr>
      <w:r w:rsidRPr="00C9704A">
        <w:rPr>
          <w:rFonts w:ascii="Trebuchet MS" w:hAnsi="Trebuchet MS" w:eastAsia="Times New Roman" w:cs="Arial"/>
          <w:sz w:val="18"/>
          <w:szCs w:val="18"/>
        </w:rPr>
        <w:t xml:space="preserve">The campaign website is </w:t>
      </w:r>
      <w:hyperlink w:history="1" r:id="rId8">
        <w:r w:rsidRPr="00C9704A">
          <w:rPr>
            <w:rStyle w:val="Hyperlink"/>
            <w:rFonts w:ascii="Trebuchet MS" w:hAnsi="Trebuchet MS" w:eastAsia="Times New Roman" w:cs="Arial"/>
            <w:sz w:val="18"/>
            <w:szCs w:val="18"/>
          </w:rPr>
          <w:t>www.everydayisdifferent.com</w:t>
        </w:r>
      </w:hyperlink>
      <w:r w:rsidRPr="00C9704A">
        <w:rPr>
          <w:rFonts w:ascii="Trebuchet MS" w:hAnsi="Trebuchet MS" w:eastAsia="Times New Roman" w:cs="Arial"/>
          <w:sz w:val="18"/>
          <w:szCs w:val="18"/>
        </w:rPr>
        <w:t xml:space="preserve">. The campaign’s Facebook page is </w:t>
      </w:r>
      <w:hyperlink w:history="1" r:id="rId9">
        <w:r w:rsidRPr="00C9704A">
          <w:rPr>
            <w:rStyle w:val="Hyperlink"/>
            <w:rFonts w:ascii="Trebuchet MS" w:hAnsi="Trebuchet MS" w:eastAsia="Times New Roman" w:cs="Arial"/>
            <w:sz w:val="18"/>
            <w:szCs w:val="18"/>
          </w:rPr>
          <w:t>www.facebook.com/everydayisdifferent</w:t>
        </w:r>
      </w:hyperlink>
    </w:p>
    <w:p w:rsidRPr="00DA0E43" w:rsidR="00BE0F12" w:rsidP="00BE0F12" w:rsidRDefault="00BE0F12" w14:paraId="547DAD15" w14:textId="77777777">
      <w:pPr>
        <w:spacing w:after="0" w:line="240" w:lineRule="auto"/>
        <w:ind w:left="720"/>
        <w:rPr>
          <w:rFonts w:ascii="Trebuchet MS" w:hAnsi="Trebuchet MS" w:eastAsia="Times New Roman" w:cs="Arial"/>
          <w:sz w:val="18"/>
          <w:szCs w:val="18"/>
        </w:rPr>
      </w:pPr>
    </w:p>
    <w:p w:rsidRPr="00B429C0" w:rsidR="00180CFC" w:rsidP="00DF5CDD" w:rsidRDefault="00180CFC" w14:paraId="59756F78" w14:textId="76FEBC16">
      <w:pPr>
        <w:ind w:left="360"/>
        <w:contextualSpacing/>
        <w:rPr>
          <w:rFonts w:ascii="Trebuchet MS" w:hAnsi="Trebuchet MS"/>
          <w:bCs/>
        </w:rPr>
      </w:pPr>
    </w:p>
    <w:sectPr w:rsidRPr="00B429C0" w:rsidR="00180CF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29706" w14:textId="77777777" w:rsidR="00795B9A" w:rsidRDefault="00795B9A" w:rsidP="00A41217">
      <w:pPr>
        <w:spacing w:after="0" w:line="240" w:lineRule="auto"/>
      </w:pPr>
      <w:r>
        <w:separator/>
      </w:r>
    </w:p>
  </w:endnote>
  <w:endnote w:type="continuationSeparator" w:id="0">
    <w:p w14:paraId="09ED91CE" w14:textId="77777777" w:rsidR="00795B9A" w:rsidRDefault="00795B9A" w:rsidP="00A41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BA477" w14:textId="77777777" w:rsidR="00795B9A" w:rsidRDefault="00795B9A" w:rsidP="00A41217">
      <w:pPr>
        <w:spacing w:after="0" w:line="240" w:lineRule="auto"/>
      </w:pPr>
      <w:r>
        <w:separator/>
      </w:r>
    </w:p>
  </w:footnote>
  <w:footnote w:type="continuationSeparator" w:id="0">
    <w:p w14:paraId="5A72F647" w14:textId="77777777" w:rsidR="00795B9A" w:rsidRDefault="00795B9A" w:rsidP="00A41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043E5" w14:textId="77777777" w:rsidR="000407F2" w:rsidRDefault="00371A13" w:rsidP="00371A13">
    <w:pPr>
      <w:pStyle w:val="Header"/>
      <w:tabs>
        <w:tab w:val="left" w:pos="465"/>
      </w:tabs>
      <w:jc w:val="right"/>
    </w:pPr>
    <w:r>
      <w:rPr>
        <w:noProof/>
        <w:lang w:eastAsia="en-GB"/>
      </w:rPr>
      <w:t>[insert logo of care provider]</w:t>
    </w:r>
  </w:p>
  <w:p w14:paraId="7519950F" w14:textId="77777777" w:rsidR="000407F2" w:rsidRDefault="000407F2" w:rsidP="00436F3F">
    <w:pPr>
      <w:pStyle w:val="Header"/>
      <w:tabs>
        <w:tab w:val="left" w:pos="4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D104F"/>
    <w:multiLevelType w:val="hybridMultilevel"/>
    <w:tmpl w:val="AE4AB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66FE0"/>
    <w:multiLevelType w:val="hybridMultilevel"/>
    <w:tmpl w:val="7D0EFD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780B13"/>
    <w:multiLevelType w:val="hybridMultilevel"/>
    <w:tmpl w:val="8BA26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14FA8"/>
    <w:multiLevelType w:val="hybridMultilevel"/>
    <w:tmpl w:val="5C103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36039"/>
    <w:multiLevelType w:val="hybridMultilevel"/>
    <w:tmpl w:val="27FAFB6E"/>
    <w:lvl w:ilvl="0" w:tplc="03FE86E0">
      <w:start w:val="1"/>
      <w:numFmt w:val="bullet"/>
      <w:lvlText w:val=""/>
      <w:lvlJc w:val="left"/>
      <w:pPr>
        <w:ind w:left="720" w:hanging="360"/>
      </w:pPr>
      <w:rPr>
        <w:rFonts w:ascii="Trebuchet MS" w:hAnsi="Trebuchet MS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25FAC"/>
    <w:multiLevelType w:val="hybridMultilevel"/>
    <w:tmpl w:val="12AA4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801C7"/>
    <w:multiLevelType w:val="hybridMultilevel"/>
    <w:tmpl w:val="654463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9141E"/>
    <w:multiLevelType w:val="hybridMultilevel"/>
    <w:tmpl w:val="3E6C4572"/>
    <w:lvl w:ilvl="0" w:tplc="A9C0D8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51BBB"/>
    <w:multiLevelType w:val="hybridMultilevel"/>
    <w:tmpl w:val="3A4C09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00B30"/>
    <w:multiLevelType w:val="hybridMultilevel"/>
    <w:tmpl w:val="2A44E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930AF"/>
    <w:multiLevelType w:val="hybridMultilevel"/>
    <w:tmpl w:val="E76A7F0A"/>
    <w:lvl w:ilvl="0" w:tplc="03FE86E0">
      <w:start w:val="1"/>
      <w:numFmt w:val="bullet"/>
      <w:lvlText w:val=""/>
      <w:lvlJc w:val="left"/>
      <w:pPr>
        <w:ind w:left="720" w:hanging="360"/>
      </w:pPr>
      <w:rPr>
        <w:rFonts w:ascii="Trebuchet MS" w:hAnsi="Trebuchet MS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5170F"/>
    <w:multiLevelType w:val="hybridMultilevel"/>
    <w:tmpl w:val="7EA4F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C3C69"/>
    <w:multiLevelType w:val="hybridMultilevel"/>
    <w:tmpl w:val="B6160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12"/>
  </w:num>
  <w:num w:numId="9">
    <w:abstractNumId w:val="3"/>
  </w:num>
  <w:num w:numId="10">
    <w:abstractNumId w:val="9"/>
  </w:num>
  <w:num w:numId="11">
    <w:abstractNumId w:val="1"/>
  </w:num>
  <w:num w:numId="12">
    <w:abstractNumId w:val="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96"/>
    <w:rsid w:val="00002C1C"/>
    <w:rsid w:val="00015F05"/>
    <w:rsid w:val="000258F7"/>
    <w:rsid w:val="000353E1"/>
    <w:rsid w:val="00037BAD"/>
    <w:rsid w:val="000407F2"/>
    <w:rsid w:val="00042F0A"/>
    <w:rsid w:val="000563A8"/>
    <w:rsid w:val="00056E41"/>
    <w:rsid w:val="00063ADD"/>
    <w:rsid w:val="0006641C"/>
    <w:rsid w:val="000717B9"/>
    <w:rsid w:val="00084909"/>
    <w:rsid w:val="00095B0F"/>
    <w:rsid w:val="000C220B"/>
    <w:rsid w:val="000C5829"/>
    <w:rsid w:val="000D7094"/>
    <w:rsid w:val="000E770D"/>
    <w:rsid w:val="000F1926"/>
    <w:rsid w:val="000F600E"/>
    <w:rsid w:val="00101150"/>
    <w:rsid w:val="00105018"/>
    <w:rsid w:val="0011567C"/>
    <w:rsid w:val="00115982"/>
    <w:rsid w:val="00116A6F"/>
    <w:rsid w:val="0012734A"/>
    <w:rsid w:val="00143042"/>
    <w:rsid w:val="001457E7"/>
    <w:rsid w:val="00146C3C"/>
    <w:rsid w:val="00164003"/>
    <w:rsid w:val="0016417E"/>
    <w:rsid w:val="001748EF"/>
    <w:rsid w:val="00180CFC"/>
    <w:rsid w:val="00184D5D"/>
    <w:rsid w:val="00186E96"/>
    <w:rsid w:val="00190F0C"/>
    <w:rsid w:val="001936FA"/>
    <w:rsid w:val="001954FB"/>
    <w:rsid w:val="001A21A7"/>
    <w:rsid w:val="001A3686"/>
    <w:rsid w:val="001A5C99"/>
    <w:rsid w:val="001B440E"/>
    <w:rsid w:val="001B450E"/>
    <w:rsid w:val="001C45F1"/>
    <w:rsid w:val="001D2DD2"/>
    <w:rsid w:val="001D55F9"/>
    <w:rsid w:val="001D7695"/>
    <w:rsid w:val="001F2E49"/>
    <w:rsid w:val="001F300F"/>
    <w:rsid w:val="00212EA8"/>
    <w:rsid w:val="00225C18"/>
    <w:rsid w:val="00226DA6"/>
    <w:rsid w:val="002315A7"/>
    <w:rsid w:val="00235E9D"/>
    <w:rsid w:val="00237362"/>
    <w:rsid w:val="002421E0"/>
    <w:rsid w:val="00247F75"/>
    <w:rsid w:val="00251E9D"/>
    <w:rsid w:val="002521B4"/>
    <w:rsid w:val="00252AE8"/>
    <w:rsid w:val="00256FDF"/>
    <w:rsid w:val="0027384E"/>
    <w:rsid w:val="00277DCF"/>
    <w:rsid w:val="0028178F"/>
    <w:rsid w:val="00291336"/>
    <w:rsid w:val="002A1BD8"/>
    <w:rsid w:val="002A4025"/>
    <w:rsid w:val="002C002B"/>
    <w:rsid w:val="002C2D59"/>
    <w:rsid w:val="002D033B"/>
    <w:rsid w:val="002D075D"/>
    <w:rsid w:val="002D084B"/>
    <w:rsid w:val="002D2DB8"/>
    <w:rsid w:val="002E33B5"/>
    <w:rsid w:val="002E68A8"/>
    <w:rsid w:val="002F56F4"/>
    <w:rsid w:val="003024B6"/>
    <w:rsid w:val="0030616B"/>
    <w:rsid w:val="00307438"/>
    <w:rsid w:val="003104B1"/>
    <w:rsid w:val="00311792"/>
    <w:rsid w:val="00313CF0"/>
    <w:rsid w:val="00317016"/>
    <w:rsid w:val="003220CD"/>
    <w:rsid w:val="00330719"/>
    <w:rsid w:val="0034078F"/>
    <w:rsid w:val="00340A1D"/>
    <w:rsid w:val="003443E2"/>
    <w:rsid w:val="003474D7"/>
    <w:rsid w:val="00350F0E"/>
    <w:rsid w:val="00360CE4"/>
    <w:rsid w:val="0036222E"/>
    <w:rsid w:val="003639F4"/>
    <w:rsid w:val="00371A13"/>
    <w:rsid w:val="0037703D"/>
    <w:rsid w:val="00377FF8"/>
    <w:rsid w:val="00381EE9"/>
    <w:rsid w:val="00383CF9"/>
    <w:rsid w:val="00387640"/>
    <w:rsid w:val="00392057"/>
    <w:rsid w:val="0039364E"/>
    <w:rsid w:val="00396011"/>
    <w:rsid w:val="003A4454"/>
    <w:rsid w:val="003D66F3"/>
    <w:rsid w:val="003D70C3"/>
    <w:rsid w:val="003F69A9"/>
    <w:rsid w:val="00402286"/>
    <w:rsid w:val="00407485"/>
    <w:rsid w:val="00410952"/>
    <w:rsid w:val="00423D69"/>
    <w:rsid w:val="00425477"/>
    <w:rsid w:val="00434277"/>
    <w:rsid w:val="00436F3F"/>
    <w:rsid w:val="00444B48"/>
    <w:rsid w:val="00447FAB"/>
    <w:rsid w:val="0046067B"/>
    <w:rsid w:val="00461395"/>
    <w:rsid w:val="004633A9"/>
    <w:rsid w:val="00466570"/>
    <w:rsid w:val="00467707"/>
    <w:rsid w:val="00472106"/>
    <w:rsid w:val="004753C8"/>
    <w:rsid w:val="004757AC"/>
    <w:rsid w:val="0048273D"/>
    <w:rsid w:val="00482FD7"/>
    <w:rsid w:val="00483748"/>
    <w:rsid w:val="004A3EBC"/>
    <w:rsid w:val="004B035E"/>
    <w:rsid w:val="004B2A66"/>
    <w:rsid w:val="004D1012"/>
    <w:rsid w:val="004E005E"/>
    <w:rsid w:val="004F567D"/>
    <w:rsid w:val="0050287B"/>
    <w:rsid w:val="00511A04"/>
    <w:rsid w:val="005370A2"/>
    <w:rsid w:val="00540EBE"/>
    <w:rsid w:val="0054518E"/>
    <w:rsid w:val="00556555"/>
    <w:rsid w:val="00560FBF"/>
    <w:rsid w:val="00566654"/>
    <w:rsid w:val="005666C5"/>
    <w:rsid w:val="00571463"/>
    <w:rsid w:val="00573024"/>
    <w:rsid w:val="005754E4"/>
    <w:rsid w:val="00587C94"/>
    <w:rsid w:val="00591E5E"/>
    <w:rsid w:val="005A6E6C"/>
    <w:rsid w:val="005B068D"/>
    <w:rsid w:val="005B486C"/>
    <w:rsid w:val="005D72BC"/>
    <w:rsid w:val="005E765A"/>
    <w:rsid w:val="005E7E95"/>
    <w:rsid w:val="005F3188"/>
    <w:rsid w:val="005F35A5"/>
    <w:rsid w:val="005F568C"/>
    <w:rsid w:val="00601D11"/>
    <w:rsid w:val="0060215F"/>
    <w:rsid w:val="00605C03"/>
    <w:rsid w:val="00615B45"/>
    <w:rsid w:val="00617903"/>
    <w:rsid w:val="00623C56"/>
    <w:rsid w:val="00624973"/>
    <w:rsid w:val="00636941"/>
    <w:rsid w:val="00640111"/>
    <w:rsid w:val="006463F4"/>
    <w:rsid w:val="0065275A"/>
    <w:rsid w:val="00654486"/>
    <w:rsid w:val="00661A6F"/>
    <w:rsid w:val="006670F7"/>
    <w:rsid w:val="00670837"/>
    <w:rsid w:val="00672964"/>
    <w:rsid w:val="0067465D"/>
    <w:rsid w:val="00677539"/>
    <w:rsid w:val="006866D4"/>
    <w:rsid w:val="00687173"/>
    <w:rsid w:val="00687DF1"/>
    <w:rsid w:val="00697C43"/>
    <w:rsid w:val="006A1297"/>
    <w:rsid w:val="006A7784"/>
    <w:rsid w:val="006B2F61"/>
    <w:rsid w:val="006C003F"/>
    <w:rsid w:val="006D689D"/>
    <w:rsid w:val="006E162E"/>
    <w:rsid w:val="006E55B4"/>
    <w:rsid w:val="006E586E"/>
    <w:rsid w:val="00703F99"/>
    <w:rsid w:val="00704A1F"/>
    <w:rsid w:val="007071E8"/>
    <w:rsid w:val="00710CBF"/>
    <w:rsid w:val="007218ED"/>
    <w:rsid w:val="00726B33"/>
    <w:rsid w:val="00731F39"/>
    <w:rsid w:val="0074005E"/>
    <w:rsid w:val="00743A99"/>
    <w:rsid w:val="0075076F"/>
    <w:rsid w:val="00754BB5"/>
    <w:rsid w:val="0075511C"/>
    <w:rsid w:val="00760FFD"/>
    <w:rsid w:val="00767EEC"/>
    <w:rsid w:val="00773DA2"/>
    <w:rsid w:val="007750E4"/>
    <w:rsid w:val="0077533F"/>
    <w:rsid w:val="00777259"/>
    <w:rsid w:val="007831F5"/>
    <w:rsid w:val="00792F45"/>
    <w:rsid w:val="00795B9A"/>
    <w:rsid w:val="007A0112"/>
    <w:rsid w:val="007A2F8A"/>
    <w:rsid w:val="007B0D05"/>
    <w:rsid w:val="007C1C20"/>
    <w:rsid w:val="007D2574"/>
    <w:rsid w:val="007D741A"/>
    <w:rsid w:val="007D743D"/>
    <w:rsid w:val="007F6E7F"/>
    <w:rsid w:val="008044E4"/>
    <w:rsid w:val="00805E60"/>
    <w:rsid w:val="00807351"/>
    <w:rsid w:val="00810A23"/>
    <w:rsid w:val="00824FFC"/>
    <w:rsid w:val="00833D78"/>
    <w:rsid w:val="00853003"/>
    <w:rsid w:val="00854B68"/>
    <w:rsid w:val="00857823"/>
    <w:rsid w:val="0086125D"/>
    <w:rsid w:val="00870F06"/>
    <w:rsid w:val="00871B3A"/>
    <w:rsid w:val="00874734"/>
    <w:rsid w:val="008748C9"/>
    <w:rsid w:val="00880E1E"/>
    <w:rsid w:val="00887D78"/>
    <w:rsid w:val="008A4E27"/>
    <w:rsid w:val="008A6077"/>
    <w:rsid w:val="008A69E8"/>
    <w:rsid w:val="008B6403"/>
    <w:rsid w:val="008B6950"/>
    <w:rsid w:val="008C2173"/>
    <w:rsid w:val="008C5FBE"/>
    <w:rsid w:val="008C6461"/>
    <w:rsid w:val="008D5529"/>
    <w:rsid w:val="008E68F3"/>
    <w:rsid w:val="008E7449"/>
    <w:rsid w:val="008F55AD"/>
    <w:rsid w:val="008F71E9"/>
    <w:rsid w:val="008F7EC5"/>
    <w:rsid w:val="00906BCB"/>
    <w:rsid w:val="00907CF8"/>
    <w:rsid w:val="00907D38"/>
    <w:rsid w:val="00930BCA"/>
    <w:rsid w:val="00936727"/>
    <w:rsid w:val="00942636"/>
    <w:rsid w:val="00962997"/>
    <w:rsid w:val="00963A06"/>
    <w:rsid w:val="00964D99"/>
    <w:rsid w:val="00972219"/>
    <w:rsid w:val="009838BA"/>
    <w:rsid w:val="00983956"/>
    <w:rsid w:val="00991D96"/>
    <w:rsid w:val="00997907"/>
    <w:rsid w:val="009A445F"/>
    <w:rsid w:val="009B5634"/>
    <w:rsid w:val="009C06A4"/>
    <w:rsid w:val="009C3EA1"/>
    <w:rsid w:val="009D1EEB"/>
    <w:rsid w:val="009D2B3F"/>
    <w:rsid w:val="009E11D4"/>
    <w:rsid w:val="009E7337"/>
    <w:rsid w:val="009F61B4"/>
    <w:rsid w:val="00A072F1"/>
    <w:rsid w:val="00A209AE"/>
    <w:rsid w:val="00A24BA9"/>
    <w:rsid w:val="00A265D4"/>
    <w:rsid w:val="00A26ED6"/>
    <w:rsid w:val="00A27359"/>
    <w:rsid w:val="00A41217"/>
    <w:rsid w:val="00A46322"/>
    <w:rsid w:val="00A55F4A"/>
    <w:rsid w:val="00A56F78"/>
    <w:rsid w:val="00A625E6"/>
    <w:rsid w:val="00A63407"/>
    <w:rsid w:val="00A75F47"/>
    <w:rsid w:val="00A77282"/>
    <w:rsid w:val="00A80BD1"/>
    <w:rsid w:val="00A9116C"/>
    <w:rsid w:val="00A96714"/>
    <w:rsid w:val="00A97796"/>
    <w:rsid w:val="00A97CF3"/>
    <w:rsid w:val="00AA294A"/>
    <w:rsid w:val="00AA5D22"/>
    <w:rsid w:val="00AA688C"/>
    <w:rsid w:val="00AB02A7"/>
    <w:rsid w:val="00AB4753"/>
    <w:rsid w:val="00AC7068"/>
    <w:rsid w:val="00AD359A"/>
    <w:rsid w:val="00AF065F"/>
    <w:rsid w:val="00AF25BF"/>
    <w:rsid w:val="00B038CF"/>
    <w:rsid w:val="00B04ED4"/>
    <w:rsid w:val="00B12CE7"/>
    <w:rsid w:val="00B20815"/>
    <w:rsid w:val="00B22DEA"/>
    <w:rsid w:val="00B2486D"/>
    <w:rsid w:val="00B25BC3"/>
    <w:rsid w:val="00B36E91"/>
    <w:rsid w:val="00B372C1"/>
    <w:rsid w:val="00B429C0"/>
    <w:rsid w:val="00B52C37"/>
    <w:rsid w:val="00B56C16"/>
    <w:rsid w:val="00B63CFF"/>
    <w:rsid w:val="00B84391"/>
    <w:rsid w:val="00B847FD"/>
    <w:rsid w:val="00B93662"/>
    <w:rsid w:val="00B95880"/>
    <w:rsid w:val="00B96F79"/>
    <w:rsid w:val="00B97CB2"/>
    <w:rsid w:val="00BC456A"/>
    <w:rsid w:val="00BC6B09"/>
    <w:rsid w:val="00BD3591"/>
    <w:rsid w:val="00BD3D0F"/>
    <w:rsid w:val="00BE0F12"/>
    <w:rsid w:val="00BE1F8B"/>
    <w:rsid w:val="00BE5968"/>
    <w:rsid w:val="00BF12FB"/>
    <w:rsid w:val="00BF4D29"/>
    <w:rsid w:val="00BF5C12"/>
    <w:rsid w:val="00C00A4B"/>
    <w:rsid w:val="00C11FB9"/>
    <w:rsid w:val="00C12D4E"/>
    <w:rsid w:val="00C1475E"/>
    <w:rsid w:val="00C31B90"/>
    <w:rsid w:val="00C36F5B"/>
    <w:rsid w:val="00C3783B"/>
    <w:rsid w:val="00C43E74"/>
    <w:rsid w:val="00C53F82"/>
    <w:rsid w:val="00C644F5"/>
    <w:rsid w:val="00C6595E"/>
    <w:rsid w:val="00C762AE"/>
    <w:rsid w:val="00C765F2"/>
    <w:rsid w:val="00C771FC"/>
    <w:rsid w:val="00C77286"/>
    <w:rsid w:val="00C805E7"/>
    <w:rsid w:val="00C9504F"/>
    <w:rsid w:val="00C96BC4"/>
    <w:rsid w:val="00CC0F10"/>
    <w:rsid w:val="00CD3BE0"/>
    <w:rsid w:val="00CE1C28"/>
    <w:rsid w:val="00CE6A71"/>
    <w:rsid w:val="00CF4C48"/>
    <w:rsid w:val="00D00AEC"/>
    <w:rsid w:val="00D02A2D"/>
    <w:rsid w:val="00D17014"/>
    <w:rsid w:val="00D177B2"/>
    <w:rsid w:val="00D4406C"/>
    <w:rsid w:val="00D54697"/>
    <w:rsid w:val="00D56238"/>
    <w:rsid w:val="00D6392A"/>
    <w:rsid w:val="00D704A7"/>
    <w:rsid w:val="00D70EEE"/>
    <w:rsid w:val="00D713E9"/>
    <w:rsid w:val="00D74CFB"/>
    <w:rsid w:val="00D75E30"/>
    <w:rsid w:val="00D8628D"/>
    <w:rsid w:val="00D8664E"/>
    <w:rsid w:val="00D8734A"/>
    <w:rsid w:val="00D902FF"/>
    <w:rsid w:val="00D91868"/>
    <w:rsid w:val="00DA33BB"/>
    <w:rsid w:val="00DB0484"/>
    <w:rsid w:val="00DB2C7C"/>
    <w:rsid w:val="00DB702A"/>
    <w:rsid w:val="00DD01B6"/>
    <w:rsid w:val="00DD34E6"/>
    <w:rsid w:val="00DE4346"/>
    <w:rsid w:val="00DF059B"/>
    <w:rsid w:val="00DF5CDD"/>
    <w:rsid w:val="00E101E2"/>
    <w:rsid w:val="00E13127"/>
    <w:rsid w:val="00E17508"/>
    <w:rsid w:val="00E179A0"/>
    <w:rsid w:val="00E314BF"/>
    <w:rsid w:val="00E32862"/>
    <w:rsid w:val="00E51D4F"/>
    <w:rsid w:val="00E6061C"/>
    <w:rsid w:val="00E72923"/>
    <w:rsid w:val="00E76E47"/>
    <w:rsid w:val="00E9187A"/>
    <w:rsid w:val="00E9270A"/>
    <w:rsid w:val="00E941A0"/>
    <w:rsid w:val="00E963E2"/>
    <w:rsid w:val="00EA331E"/>
    <w:rsid w:val="00EA7A70"/>
    <w:rsid w:val="00EC57CF"/>
    <w:rsid w:val="00EC5A06"/>
    <w:rsid w:val="00ED0126"/>
    <w:rsid w:val="00ED2245"/>
    <w:rsid w:val="00ED2EF9"/>
    <w:rsid w:val="00ED324F"/>
    <w:rsid w:val="00ED729A"/>
    <w:rsid w:val="00EE22A3"/>
    <w:rsid w:val="00EF11FB"/>
    <w:rsid w:val="00EF4BE7"/>
    <w:rsid w:val="00EF4E8C"/>
    <w:rsid w:val="00EF526A"/>
    <w:rsid w:val="00EF74DE"/>
    <w:rsid w:val="00F07DAE"/>
    <w:rsid w:val="00F10ADC"/>
    <w:rsid w:val="00F12EB8"/>
    <w:rsid w:val="00F1315B"/>
    <w:rsid w:val="00F15E99"/>
    <w:rsid w:val="00F2342A"/>
    <w:rsid w:val="00F251F7"/>
    <w:rsid w:val="00F30542"/>
    <w:rsid w:val="00F46766"/>
    <w:rsid w:val="00F52142"/>
    <w:rsid w:val="00F5266B"/>
    <w:rsid w:val="00F55E0B"/>
    <w:rsid w:val="00F6783C"/>
    <w:rsid w:val="00F70131"/>
    <w:rsid w:val="00F71DD2"/>
    <w:rsid w:val="00F729DC"/>
    <w:rsid w:val="00F75F31"/>
    <w:rsid w:val="00F80292"/>
    <w:rsid w:val="00F81EB7"/>
    <w:rsid w:val="00F82169"/>
    <w:rsid w:val="00F836C9"/>
    <w:rsid w:val="00F842FC"/>
    <w:rsid w:val="00F900DF"/>
    <w:rsid w:val="00FA1429"/>
    <w:rsid w:val="00FA40A0"/>
    <w:rsid w:val="00FB0A50"/>
    <w:rsid w:val="00FB315E"/>
    <w:rsid w:val="00FC7319"/>
    <w:rsid w:val="00FD5BCF"/>
    <w:rsid w:val="00FE2938"/>
    <w:rsid w:val="00FE6F91"/>
    <w:rsid w:val="00FF24D3"/>
    <w:rsid w:val="00FF616C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6113ED4"/>
  <w15:docId w15:val="{02DDCADD-67D7-4064-911C-E08F3A52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D96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paragraph" w:styleId="NoSpacing">
    <w:name w:val="No Spacing"/>
    <w:uiPriority w:val="1"/>
    <w:qFormat/>
    <w:rsid w:val="00EF4E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1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217"/>
  </w:style>
  <w:style w:type="paragraph" w:styleId="Footer">
    <w:name w:val="footer"/>
    <w:basedOn w:val="Normal"/>
    <w:link w:val="FooterChar"/>
    <w:uiPriority w:val="99"/>
    <w:unhideWhenUsed/>
    <w:rsid w:val="00A41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217"/>
  </w:style>
  <w:style w:type="character" w:styleId="CommentReference">
    <w:name w:val="annotation reference"/>
    <w:basedOn w:val="DefaultParagraphFont"/>
    <w:uiPriority w:val="99"/>
    <w:semiHidden/>
    <w:unhideWhenUsed/>
    <w:rsid w:val="00F55E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5E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5E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E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E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E0B"/>
    <w:rPr>
      <w:rFonts w:ascii="Segoe UI" w:hAnsi="Segoe UI" w:cs="Segoe UI"/>
      <w:sz w:val="18"/>
      <w:szCs w:val="18"/>
    </w:rPr>
  </w:style>
  <w:style w:type="character" w:styleId="Hyperlink">
    <w:name w:val="Hyperlink"/>
    <w:rsid w:val="006C003F"/>
    <w:rPr>
      <w:rFonts w:cs="Times New Roman"/>
      <w:color w:val="0000FF"/>
      <w:u w:val="single"/>
    </w:rPr>
  </w:style>
  <w:style w:type="paragraph" w:customStyle="1" w:styleId="wordsection1">
    <w:name w:val="wordsection1"/>
    <w:basedOn w:val="Normal"/>
    <w:rsid w:val="006C00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C002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46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4BE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E586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03F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3F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3F9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03F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3F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03F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868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6311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ydayisdifferen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cebook.com/everydayisdiffer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D23E2-F6C4-4CE8-9BF8-34458D64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721</Words>
  <Characters>4113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Four Communications Group Ltd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HEBA-PC</dc:creator>
  <cp:lastModifiedBy>Oliver Redfern</cp:lastModifiedBy>
  <cp:revision>2</cp:revision>
  <cp:lastPrinted>2019-10-21T08:54:00Z</cp:lastPrinted>
  <dcterms:created xsi:type="dcterms:W3CDTF">2019-11-05T19:48:00Z</dcterms:created>
  <dcterms:modified xsi:type="dcterms:W3CDTF">2019-12-24T13:36:27Z</dcterms:modified>
  <dc:title>Pre event template for care providers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